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60C4C" w14:textId="4DF9BBAA" w:rsidR="00A243BB" w:rsidRPr="00AE1F97" w:rsidRDefault="00824106" w:rsidP="00C351E7">
      <w:pPr>
        <w:pStyle w:val="Heading10"/>
        <w:keepNext/>
        <w:keepLines/>
        <w:shd w:val="clear" w:color="auto" w:fill="auto"/>
        <w:spacing w:line="280" w:lineRule="exact"/>
        <w:ind w:left="6096"/>
        <w:rPr>
          <w:sz w:val="24"/>
          <w:szCs w:val="24"/>
          <w:lang w:val="en-GB"/>
        </w:rPr>
      </w:pPr>
      <w:r w:rsidRPr="00AE1F97">
        <w:rPr>
          <w:sz w:val="24"/>
          <w:szCs w:val="24"/>
          <w:lang w:val="en-GB"/>
        </w:rPr>
        <w:pict w14:anchorId="1FE5A31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7.35pt;margin-top:26pt;width:166.05pt;height:32.5pt;z-index:-125829376;mso-wrap-distance-left:5pt;mso-wrap-distance-right:67.5pt;mso-position-horizontal-relative:margin" filled="f" stroked="f">
            <v:textbox style="mso-next-textbox:#_x0000_s1026;mso-fit-shape-to-text:t" inset="0,0,0,0">
              <w:txbxContent>
                <w:p w14:paraId="3E3805B9" w14:textId="77777777" w:rsidR="00A243BB" w:rsidRPr="00AE1F97" w:rsidRDefault="00BB6CBD">
                  <w:pPr>
                    <w:pStyle w:val="Heading2"/>
                    <w:keepNext/>
                    <w:keepLines/>
                    <w:shd w:val="clear" w:color="auto" w:fill="auto"/>
                    <w:ind w:firstLine="0"/>
                    <w:rPr>
                      <w:sz w:val="24"/>
                      <w:szCs w:val="24"/>
                      <w:lang w:val="en-US"/>
                    </w:rPr>
                  </w:pPr>
                  <w:bookmarkStart w:id="0" w:name="bookmark0"/>
                  <w:r w:rsidRPr="00AE1F97">
                    <w:rPr>
                      <w:sz w:val="24"/>
                      <w:szCs w:val="24"/>
                      <w:lang w:val="en-US"/>
                    </w:rPr>
                    <w:t>Head of Department for Regional Liaison of ROSATOM</w:t>
                  </w:r>
                  <w:bookmarkEnd w:id="0"/>
                </w:p>
              </w:txbxContent>
            </v:textbox>
            <w10:wrap type="topAndBottom" anchorx="margin"/>
          </v:shape>
        </w:pict>
      </w:r>
      <w:r w:rsidR="006D358D" w:rsidRPr="00AE1F97">
        <w:rPr>
          <w:sz w:val="24"/>
          <w:szCs w:val="24"/>
          <w:lang w:val="en-GB"/>
        </w:rPr>
        <w:pict w14:anchorId="47AE5590">
          <v:shape id="_x0000_s1029" type="#_x0000_t202" style="position:absolute;left:0;text-align:left;margin-left:296.7pt;margin-top:70.95pt;width:173.55pt;height:47.25pt;z-index:-125829373;mso-wrap-distance-left:5pt;mso-wrap-distance-right:18.5pt;mso-wrap-distance-bottom:1.35pt;mso-position-horizontal-relative:margin" filled="f" stroked="f">
            <v:textbox style="mso-fit-shape-to-text:t" inset="0,0,0,0">
              <w:txbxContent>
                <w:p w14:paraId="6DA744E9" w14:textId="0BEBACE6" w:rsidR="00A243BB" w:rsidRPr="00AE1F97" w:rsidRDefault="006D358D" w:rsidP="006D358D">
                  <w:pPr>
                    <w:pStyle w:val="Heading2"/>
                    <w:keepNext/>
                    <w:keepLines/>
                    <w:shd w:val="clear" w:color="auto" w:fill="auto"/>
                    <w:spacing w:line="315" w:lineRule="exact"/>
                    <w:ind w:left="360"/>
                    <w:jc w:val="right"/>
                    <w:rPr>
                      <w:sz w:val="24"/>
                      <w:szCs w:val="24"/>
                    </w:rPr>
                  </w:pPr>
                  <w:bookmarkStart w:id="1" w:name="bookmark1"/>
                  <w:r w:rsidRPr="00AE1F97">
                    <w:rPr>
                      <w:sz w:val="24"/>
                      <w:szCs w:val="24"/>
                      <w:lang w:val="en-US"/>
                    </w:rPr>
                    <w:t>___________</w:t>
                  </w:r>
                  <w:r w:rsidR="00BB6CBD" w:rsidRPr="00AE1F97">
                    <w:rPr>
                      <w:sz w:val="24"/>
                      <w:szCs w:val="24"/>
                    </w:rPr>
                    <w:t xml:space="preserve">A.V. </w:t>
                  </w:r>
                  <w:proofErr w:type="spellStart"/>
                  <w:r w:rsidR="00BB6CBD" w:rsidRPr="00AE1F97">
                    <w:rPr>
                      <w:sz w:val="24"/>
                      <w:szCs w:val="24"/>
                    </w:rPr>
                    <w:t>Polosin</w:t>
                  </w:r>
                  <w:proofErr w:type="spellEnd"/>
                  <w:r w:rsidR="00BB6CBD" w:rsidRPr="00AE1F97">
                    <w:rPr>
                      <w:sz w:val="24"/>
                      <w:szCs w:val="24"/>
                    </w:rPr>
                    <w:t xml:space="preserve"> </w:t>
                  </w:r>
                  <w:r w:rsidRPr="00AE1F97">
                    <w:rPr>
                      <w:sz w:val="24"/>
                      <w:szCs w:val="24"/>
                    </w:rPr>
                    <w:br/>
                  </w:r>
                  <w:r w:rsidRPr="00AE1F97">
                    <w:rPr>
                      <w:rStyle w:val="Heading2Exact0"/>
                      <w:sz w:val="24"/>
                      <w:szCs w:val="24"/>
                      <w:lang w:val="en-US"/>
                    </w:rPr>
                    <w:t>______</w:t>
                  </w:r>
                  <w:r w:rsidR="00AE1F97">
                    <w:rPr>
                      <w:rStyle w:val="Heading2Exact0"/>
                      <w:sz w:val="24"/>
                      <w:szCs w:val="24"/>
                      <w:lang w:val="en-US"/>
                    </w:rPr>
                    <w:t>_</w:t>
                  </w:r>
                  <w:r w:rsidRPr="00AE1F97">
                    <w:rPr>
                      <w:rStyle w:val="Heading2Exact0"/>
                      <w:sz w:val="24"/>
                      <w:szCs w:val="24"/>
                      <w:lang w:val="en-US"/>
                    </w:rPr>
                    <w:t xml:space="preserve">_________, </w:t>
                  </w:r>
                  <w:r w:rsidR="00BB6CBD" w:rsidRPr="00AE1F97">
                    <w:rPr>
                      <w:rStyle w:val="Heading2Exact0"/>
                      <w:sz w:val="24"/>
                      <w:szCs w:val="24"/>
                    </w:rPr>
                    <w:t>2018</w:t>
                  </w:r>
                  <w:bookmarkEnd w:id="1"/>
                </w:p>
              </w:txbxContent>
            </v:textbox>
            <w10:wrap type="topAndBottom" anchorx="margin"/>
          </v:shape>
        </w:pict>
      </w:r>
      <w:bookmarkStart w:id="2" w:name="bookmark2"/>
      <w:r w:rsidR="00BB6CBD" w:rsidRPr="00AE1F97">
        <w:rPr>
          <w:sz w:val="24"/>
          <w:szCs w:val="24"/>
          <w:lang w:val="en-GB"/>
        </w:rPr>
        <w:t>APPROVED BY</w:t>
      </w:r>
      <w:bookmarkEnd w:id="2"/>
    </w:p>
    <w:p w14:paraId="21B1C29D" w14:textId="77777777" w:rsidR="006D358D" w:rsidRPr="00F875FF" w:rsidRDefault="006D358D">
      <w:pPr>
        <w:pStyle w:val="Heading10"/>
        <w:keepNext/>
        <w:keepLines/>
        <w:shd w:val="clear" w:color="auto" w:fill="auto"/>
        <w:spacing w:after="595" w:line="325" w:lineRule="exact"/>
        <w:ind w:left="60"/>
        <w:jc w:val="center"/>
        <w:rPr>
          <w:lang w:val="en-GB"/>
        </w:rPr>
      </w:pPr>
      <w:bookmarkStart w:id="3" w:name="bookmark3"/>
    </w:p>
    <w:p w14:paraId="35E29C85" w14:textId="59BF79D5" w:rsidR="00A243BB" w:rsidRPr="00F875FF" w:rsidRDefault="00BB6CBD">
      <w:pPr>
        <w:pStyle w:val="Heading10"/>
        <w:keepNext/>
        <w:keepLines/>
        <w:shd w:val="clear" w:color="auto" w:fill="auto"/>
        <w:spacing w:after="595" w:line="325" w:lineRule="exact"/>
        <w:ind w:left="60"/>
        <w:jc w:val="center"/>
        <w:rPr>
          <w:lang w:val="en-GB"/>
        </w:rPr>
      </w:pPr>
      <w:r w:rsidRPr="00F875FF">
        <w:rPr>
          <w:lang w:val="en-GB"/>
        </w:rPr>
        <w:t>List of environmentally relevant organizations</w:t>
      </w:r>
      <w:r w:rsidRPr="00F875FF">
        <w:rPr>
          <w:lang w:val="en-GB"/>
        </w:rPr>
        <w:br/>
        <w:t>of ROSATOM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5890"/>
        <w:gridCol w:w="3555"/>
      </w:tblGrid>
      <w:tr w:rsidR="00A243BB" w:rsidRPr="00F875FF" w14:paraId="405F2FA2" w14:textId="77777777" w:rsidTr="00880DF0">
        <w:trPr>
          <w:trHeight w:hRule="exact" w:val="58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CE4AF" w14:textId="52C2ADFE" w:rsidR="00A243BB" w:rsidRPr="000D1C2D" w:rsidRDefault="00BB6CBD" w:rsidP="00446CB8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"/>
                <w:lang w:val="en-GB"/>
              </w:rPr>
              <w:t>No.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07DEB29" w14:textId="77777777" w:rsidR="00A243BB" w:rsidRPr="000D1C2D" w:rsidRDefault="00BB6CBD" w:rsidP="000D1C2D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Bold"/>
                <w:lang w:val="en-GB"/>
              </w:rPr>
              <w:t>N</w:t>
            </w:r>
            <w:r w:rsidRPr="000D1C2D">
              <w:rPr>
                <w:rStyle w:val="Bodytext211ptBold"/>
                <w:lang w:val="en-GB"/>
              </w:rPr>
              <w:t>ame of the organization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9B358B8" w14:textId="77777777" w:rsidR="00A243BB" w:rsidRPr="000D1C2D" w:rsidRDefault="00BB6CBD" w:rsidP="000D1C2D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Bold"/>
                <w:lang w:val="en-GB"/>
              </w:rPr>
              <w:t>Abbreviated name of the organization</w:t>
            </w:r>
          </w:p>
        </w:tc>
      </w:tr>
      <w:tr w:rsidR="00A243BB" w:rsidRPr="00F875FF" w14:paraId="10444953" w14:textId="77777777" w:rsidTr="00880DF0">
        <w:trPr>
          <w:trHeight w:hRule="exact" w:val="69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33AD0" w14:textId="77777777" w:rsidR="00A243BB" w:rsidRPr="000D1C2D" w:rsidRDefault="00A243BB" w:rsidP="00446CB8">
            <w:pPr>
              <w:framePr w:w="10100" w:wrap="notBeside" w:vAnchor="text" w:hAnchor="text" w:xAlign="center" w:y="1"/>
              <w:spacing w:line="2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CE3F2AF" w14:textId="77777777" w:rsidR="00A243BB" w:rsidRPr="000D1C2D" w:rsidRDefault="00BB6CBD" w:rsidP="000D1C2D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Bold"/>
                <w:lang w:val="en-GB"/>
              </w:rPr>
              <w:t>Nuclear Weapons Division of ROSATOM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FE21B76" w14:textId="77777777" w:rsidR="00A243BB" w:rsidRPr="000D1C2D" w:rsidRDefault="00BB6CBD" w:rsidP="000D1C2D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Bold"/>
                <w:lang w:val="en-GB"/>
              </w:rPr>
              <w:t>NWD</w:t>
            </w:r>
          </w:p>
        </w:tc>
      </w:tr>
      <w:tr w:rsidR="00A243BB" w:rsidRPr="00F875FF" w14:paraId="37E8359F" w14:textId="77777777" w:rsidTr="00880DF0">
        <w:trPr>
          <w:trHeight w:hRule="exact" w:val="83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DA542" w14:textId="77777777" w:rsidR="00A243BB" w:rsidRPr="000D1C2D" w:rsidRDefault="00BB6CBD" w:rsidP="00446CB8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3pt"/>
                <w:sz w:val="22"/>
                <w:szCs w:val="22"/>
                <w:lang w:val="en-GB"/>
              </w:rPr>
              <w:t>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4799FFB" w14:textId="58745085" w:rsidR="00A243BB" w:rsidRPr="000D1C2D" w:rsidRDefault="004B6136" w:rsidP="000D1C2D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"/>
                <w:lang w:val="en-GB"/>
              </w:rPr>
              <w:t>JSC </w:t>
            </w:r>
            <w:r w:rsidR="00BB6CBD" w:rsidRPr="000D1C2D">
              <w:rPr>
                <w:rStyle w:val="Bodytext211pt"/>
                <w:lang w:val="en-GB"/>
              </w:rPr>
              <w:t>M.V.</w:t>
            </w:r>
            <w:r w:rsidR="00EE269A">
              <w:rPr>
                <w:rStyle w:val="Bodytext211pt"/>
                <w:lang w:val="en-GB"/>
              </w:rPr>
              <w:t> </w:t>
            </w:r>
            <w:proofErr w:type="spellStart"/>
            <w:r w:rsidR="00BB6CBD" w:rsidRPr="000D1C2D">
              <w:rPr>
                <w:rStyle w:val="Bodytext211pt"/>
                <w:lang w:val="en-GB"/>
              </w:rPr>
              <w:t>Protsenko</w:t>
            </w:r>
            <w:proofErr w:type="spellEnd"/>
            <w:r w:rsidR="00BB6CBD" w:rsidRPr="000D1C2D">
              <w:rPr>
                <w:rStyle w:val="Bodytext211pt"/>
                <w:lang w:val="en-GB"/>
              </w:rPr>
              <w:t xml:space="preserve"> Federal Scientific and Production Centre Production Company Start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8FB3334" w14:textId="567E6329" w:rsidR="00A243BB" w:rsidRPr="000D1C2D" w:rsidRDefault="004B6136" w:rsidP="000D1C2D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"/>
                <w:lang w:val="en-GB"/>
              </w:rPr>
              <w:t>JSC </w:t>
            </w:r>
            <w:r w:rsidR="00BB6CBD" w:rsidRPr="000D1C2D">
              <w:rPr>
                <w:rStyle w:val="Bodytext211pt"/>
                <w:lang w:val="en-GB"/>
              </w:rPr>
              <w:t>M.V.</w:t>
            </w:r>
            <w:r w:rsidR="00EE269A">
              <w:rPr>
                <w:rStyle w:val="Bodytext211pt"/>
                <w:lang w:val="en-GB"/>
              </w:rPr>
              <w:t> </w:t>
            </w:r>
            <w:proofErr w:type="spellStart"/>
            <w:r w:rsidR="00BB6CBD" w:rsidRPr="000D1C2D">
              <w:rPr>
                <w:rStyle w:val="Bodytext211pt"/>
                <w:lang w:val="en-GB"/>
              </w:rPr>
              <w:t>Protsenko</w:t>
            </w:r>
            <w:proofErr w:type="spellEnd"/>
            <w:r w:rsidR="00BB6CBD" w:rsidRPr="000D1C2D">
              <w:rPr>
                <w:rStyle w:val="Bodytext211pt"/>
                <w:lang w:val="en-GB"/>
              </w:rPr>
              <w:t xml:space="preserve"> FSPC PC Start</w:t>
            </w:r>
          </w:p>
        </w:tc>
      </w:tr>
      <w:tr w:rsidR="00A243BB" w:rsidRPr="00F875FF" w14:paraId="76474C12" w14:textId="77777777" w:rsidTr="00880DF0">
        <w:trPr>
          <w:trHeight w:hRule="exact" w:val="56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DE588" w14:textId="77777777" w:rsidR="00A243BB" w:rsidRPr="000D1C2D" w:rsidRDefault="00BB6CBD" w:rsidP="00446CB8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"/>
                <w:lang w:val="en-GB"/>
              </w:rPr>
              <w:t>2.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73B8B44" w14:textId="5B1D23B7" w:rsidR="00A243BB" w:rsidRPr="000D1C2D" w:rsidRDefault="004B6136" w:rsidP="000D1C2D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"/>
                <w:lang w:val="en-GB"/>
              </w:rPr>
              <w:t>FSUE </w:t>
            </w:r>
            <w:proofErr w:type="spellStart"/>
            <w:r w:rsidR="00BB6CBD" w:rsidRPr="000D1C2D">
              <w:rPr>
                <w:rStyle w:val="Bodytext211pt"/>
                <w:lang w:val="en-GB"/>
              </w:rPr>
              <w:t>Dukhov</w:t>
            </w:r>
            <w:proofErr w:type="spellEnd"/>
            <w:r w:rsidR="00BB6CBD" w:rsidRPr="000D1C2D">
              <w:rPr>
                <w:rStyle w:val="Bodytext211pt"/>
                <w:lang w:val="en-GB"/>
              </w:rPr>
              <w:t xml:space="preserve"> Automatics Research Institute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25A8904" w14:textId="1DAABAE5" w:rsidR="00A243BB" w:rsidRPr="000D1C2D" w:rsidRDefault="004B6136" w:rsidP="000D1C2D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"/>
                <w:lang w:val="en-GB"/>
              </w:rPr>
              <w:t>FSUE </w:t>
            </w:r>
            <w:r w:rsidR="00BB6CBD" w:rsidRPr="000D1C2D">
              <w:rPr>
                <w:rStyle w:val="Bodytext211pt"/>
                <w:lang w:val="en-GB"/>
              </w:rPr>
              <w:t>VNIIA</w:t>
            </w:r>
          </w:p>
        </w:tc>
      </w:tr>
      <w:tr w:rsidR="00A243BB" w:rsidRPr="00F875FF" w14:paraId="416A5E46" w14:textId="77777777" w:rsidTr="00880DF0">
        <w:trPr>
          <w:trHeight w:hRule="exact" w:val="52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E44C7" w14:textId="77777777" w:rsidR="00A243BB" w:rsidRPr="000D1C2D" w:rsidRDefault="00BB6CBD" w:rsidP="00446CB8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"/>
                <w:lang w:val="en-GB"/>
              </w:rPr>
              <w:t>3.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7E1520B" w14:textId="126A6D36" w:rsidR="00A243BB" w:rsidRPr="000D1C2D" w:rsidRDefault="004B6136" w:rsidP="000D1C2D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"/>
                <w:lang w:val="en-GB"/>
              </w:rPr>
              <w:t>FSUE </w:t>
            </w:r>
            <w:r w:rsidR="00BB6CBD" w:rsidRPr="000D1C2D">
              <w:rPr>
                <w:rStyle w:val="Bodytext211pt"/>
                <w:lang w:val="en-GB"/>
              </w:rPr>
              <w:t xml:space="preserve">Integrated Plant </w:t>
            </w:r>
            <w:proofErr w:type="spellStart"/>
            <w:r w:rsidR="00BB6CBD" w:rsidRPr="000D1C2D">
              <w:rPr>
                <w:rStyle w:val="Bodytext211pt"/>
                <w:lang w:val="en-GB"/>
              </w:rPr>
              <w:t>Elektrokhimpribor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A156257" w14:textId="61DD08FE" w:rsidR="00A243BB" w:rsidRPr="000D1C2D" w:rsidRDefault="004B6136" w:rsidP="000D1C2D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"/>
                <w:lang w:val="en-GB"/>
              </w:rPr>
              <w:t>FSUE </w:t>
            </w:r>
            <w:r w:rsidR="00BB6CBD" w:rsidRPr="000D1C2D">
              <w:rPr>
                <w:rStyle w:val="Bodytext211pt"/>
                <w:lang w:val="en-GB"/>
              </w:rPr>
              <w:t xml:space="preserve">Integrated Plant </w:t>
            </w:r>
            <w:proofErr w:type="spellStart"/>
            <w:r w:rsidR="00BB6CBD" w:rsidRPr="000D1C2D">
              <w:rPr>
                <w:rStyle w:val="Bodytext211pt"/>
                <w:lang w:val="en-GB"/>
              </w:rPr>
              <w:t>Elektrokhimpribor</w:t>
            </w:r>
            <w:proofErr w:type="spellEnd"/>
          </w:p>
        </w:tc>
      </w:tr>
      <w:tr w:rsidR="00A243BB" w:rsidRPr="00F875FF" w14:paraId="329F9D44" w14:textId="77777777" w:rsidTr="00880DF0">
        <w:trPr>
          <w:trHeight w:hRule="exact" w:val="52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F85E3" w14:textId="77777777" w:rsidR="00A243BB" w:rsidRPr="000D1C2D" w:rsidRDefault="00BB6CBD" w:rsidP="00446CB8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"/>
                <w:lang w:val="en-GB"/>
              </w:rPr>
              <w:t>4.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0B022DD" w14:textId="0D543F72" w:rsidR="00A243BB" w:rsidRPr="000D1C2D" w:rsidRDefault="004B6136" w:rsidP="000D1C2D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"/>
                <w:lang w:val="en-GB"/>
              </w:rPr>
              <w:t>FSUE </w:t>
            </w:r>
            <w:r w:rsidR="00BB6CBD" w:rsidRPr="000D1C2D">
              <w:rPr>
                <w:rStyle w:val="Bodytext211pt"/>
                <w:lang w:val="en-GB"/>
              </w:rPr>
              <w:t>Instrumentation Factory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0366A7A" w14:textId="0C4A90A4" w:rsidR="00A243BB" w:rsidRPr="000D1C2D" w:rsidRDefault="004B6136" w:rsidP="000D1C2D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"/>
                <w:lang w:val="en-GB"/>
              </w:rPr>
              <w:t>FSUE </w:t>
            </w:r>
            <w:r w:rsidR="00BB6CBD" w:rsidRPr="000D1C2D">
              <w:rPr>
                <w:rStyle w:val="Bodytext211pt"/>
                <w:lang w:val="en-GB"/>
              </w:rPr>
              <w:t>PSZ</w:t>
            </w:r>
          </w:p>
        </w:tc>
      </w:tr>
      <w:tr w:rsidR="00A243BB" w:rsidRPr="00F875FF" w14:paraId="3F886D39" w14:textId="77777777" w:rsidTr="00880DF0">
        <w:trPr>
          <w:trHeight w:hRule="exact" w:val="52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11677" w14:textId="77777777" w:rsidR="00A243BB" w:rsidRPr="000D1C2D" w:rsidRDefault="00BB6CBD" w:rsidP="00446CB8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"/>
                <w:lang w:val="en-GB"/>
              </w:rPr>
              <w:t>5.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7A7A821" w14:textId="22D0C7D4" w:rsidR="00A243BB" w:rsidRPr="000D1C2D" w:rsidRDefault="004B6136" w:rsidP="000D1C2D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"/>
                <w:lang w:val="en-GB"/>
              </w:rPr>
              <w:t>FSUE </w:t>
            </w:r>
            <w:proofErr w:type="spellStart"/>
            <w:r w:rsidR="00BB6CBD" w:rsidRPr="000D1C2D">
              <w:rPr>
                <w:rStyle w:val="Bodytext211pt"/>
                <w:lang w:val="en-GB"/>
              </w:rPr>
              <w:t>Mayak</w:t>
            </w:r>
            <w:proofErr w:type="spellEnd"/>
            <w:r w:rsidR="00BB6CBD" w:rsidRPr="000D1C2D">
              <w:rPr>
                <w:rStyle w:val="Bodytext211pt"/>
                <w:lang w:val="en-GB"/>
              </w:rPr>
              <w:t xml:space="preserve"> Production Association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5E9A5C0" w14:textId="09FF1BA2" w:rsidR="00A243BB" w:rsidRPr="000D1C2D" w:rsidRDefault="004B6136" w:rsidP="000D1C2D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"/>
                <w:lang w:val="en-GB"/>
              </w:rPr>
              <w:t>FSUE </w:t>
            </w:r>
            <w:proofErr w:type="spellStart"/>
            <w:r w:rsidR="00BB6CBD" w:rsidRPr="000D1C2D">
              <w:rPr>
                <w:rStyle w:val="Bodytext211pt"/>
                <w:lang w:val="en-GB"/>
              </w:rPr>
              <w:t>Mayak</w:t>
            </w:r>
            <w:proofErr w:type="spellEnd"/>
            <w:r w:rsidR="00BB6CBD" w:rsidRPr="000D1C2D">
              <w:rPr>
                <w:rStyle w:val="Bodytext211pt"/>
                <w:lang w:val="en-GB"/>
              </w:rPr>
              <w:t xml:space="preserve"> PA</w:t>
            </w:r>
          </w:p>
        </w:tc>
      </w:tr>
      <w:tr w:rsidR="00A243BB" w:rsidRPr="00F875FF" w14:paraId="3ED4E4AE" w14:textId="77777777" w:rsidTr="00880DF0">
        <w:trPr>
          <w:trHeight w:hRule="exact" w:val="5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2FF91" w14:textId="77777777" w:rsidR="00A243BB" w:rsidRPr="000D1C2D" w:rsidRDefault="00BB6CBD" w:rsidP="00446CB8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"/>
                <w:lang w:val="en-GB"/>
              </w:rPr>
              <w:t>6.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CA3520B" w14:textId="4A74E676" w:rsidR="00A243BB" w:rsidRPr="000D1C2D" w:rsidRDefault="00BB6CBD" w:rsidP="000D1C2D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proofErr w:type="spellStart"/>
            <w:r w:rsidRPr="000D1C2D">
              <w:rPr>
                <w:rStyle w:val="Bodytext211pt"/>
                <w:lang w:val="en-GB"/>
              </w:rPr>
              <w:t>Bazalt</w:t>
            </w:r>
            <w:proofErr w:type="spellEnd"/>
            <w:r w:rsidRPr="000D1C2D">
              <w:rPr>
                <w:rStyle w:val="Bodytext211pt"/>
                <w:lang w:val="en-GB"/>
              </w:rPr>
              <w:t xml:space="preserve"> (branch of </w:t>
            </w:r>
            <w:r w:rsidR="004B6136" w:rsidRPr="000D1C2D">
              <w:rPr>
                <w:rStyle w:val="Bodytext211pt"/>
                <w:lang w:val="en-GB"/>
              </w:rPr>
              <w:t>FSUE </w:t>
            </w:r>
            <w:proofErr w:type="spellStart"/>
            <w:r w:rsidRPr="000D1C2D">
              <w:rPr>
                <w:rStyle w:val="Bodytext211pt"/>
                <w:lang w:val="en-GB"/>
              </w:rPr>
              <w:t>Mayak</w:t>
            </w:r>
            <w:proofErr w:type="spellEnd"/>
            <w:r w:rsidRPr="000D1C2D">
              <w:rPr>
                <w:rStyle w:val="Bodytext211pt"/>
                <w:lang w:val="en-GB"/>
              </w:rPr>
              <w:t xml:space="preserve"> Production Association)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08F26EA" w14:textId="5D5614C8" w:rsidR="00A243BB" w:rsidRPr="000D1C2D" w:rsidRDefault="00BB6CBD" w:rsidP="000D1C2D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0D1C2D">
              <w:rPr>
                <w:rStyle w:val="Bodytext211pt"/>
                <w:lang w:val="en-GB"/>
              </w:rPr>
              <w:t>Bazalt</w:t>
            </w:r>
            <w:proofErr w:type="spellEnd"/>
            <w:r w:rsidRPr="000D1C2D">
              <w:rPr>
                <w:rStyle w:val="Bodytext211pt"/>
                <w:lang w:val="en-GB"/>
              </w:rPr>
              <w:t xml:space="preserve"> (branch of </w:t>
            </w:r>
            <w:r w:rsidR="004B6136" w:rsidRPr="000D1C2D">
              <w:rPr>
                <w:rStyle w:val="Bodytext211pt"/>
                <w:lang w:val="en-GB"/>
              </w:rPr>
              <w:t>FSUE </w:t>
            </w:r>
            <w:proofErr w:type="spellStart"/>
            <w:r w:rsidRPr="000D1C2D">
              <w:rPr>
                <w:rStyle w:val="Bodytext211pt"/>
                <w:lang w:val="en-GB"/>
              </w:rPr>
              <w:t>Mayak</w:t>
            </w:r>
            <w:proofErr w:type="spellEnd"/>
            <w:r w:rsidRPr="000D1C2D">
              <w:rPr>
                <w:rStyle w:val="Bodytext211pt"/>
                <w:lang w:val="en-GB"/>
              </w:rPr>
              <w:t xml:space="preserve"> PA)</w:t>
            </w:r>
          </w:p>
        </w:tc>
      </w:tr>
      <w:tr w:rsidR="00A243BB" w:rsidRPr="00F875FF" w14:paraId="078AADB9" w14:textId="77777777" w:rsidTr="00880DF0">
        <w:trPr>
          <w:trHeight w:hRule="exact" w:val="110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5C2DA" w14:textId="77777777" w:rsidR="00A243BB" w:rsidRPr="000D1C2D" w:rsidRDefault="00BB6CBD" w:rsidP="00446CB8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"/>
                <w:lang w:val="en-GB"/>
              </w:rPr>
              <w:t>7.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D20DE4A" w14:textId="2312C897" w:rsidR="00A243BB" w:rsidRPr="000D1C2D" w:rsidRDefault="004B6136" w:rsidP="000D1C2D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"/>
                <w:lang w:val="en-GB"/>
              </w:rPr>
              <w:t>FSUE </w:t>
            </w:r>
            <w:r w:rsidR="00BB6CBD" w:rsidRPr="000D1C2D">
              <w:rPr>
                <w:rStyle w:val="Bodytext211pt"/>
                <w:lang w:val="en-GB"/>
              </w:rPr>
              <w:t>Russian Federal Nuclear Centre – Academician E.I.</w:t>
            </w:r>
            <w:r w:rsidR="00EE269A">
              <w:rPr>
                <w:rStyle w:val="Bodytext211pt"/>
                <w:lang w:val="en-GB"/>
              </w:rPr>
              <w:t> </w:t>
            </w:r>
            <w:proofErr w:type="spellStart"/>
            <w:r w:rsidR="00BB6CBD" w:rsidRPr="000D1C2D">
              <w:rPr>
                <w:rStyle w:val="Bodytext211pt"/>
                <w:lang w:val="en-GB"/>
              </w:rPr>
              <w:t>Zababakhin</w:t>
            </w:r>
            <w:proofErr w:type="spellEnd"/>
            <w:r w:rsidR="00BB6CBD" w:rsidRPr="000D1C2D">
              <w:rPr>
                <w:rStyle w:val="Bodytext211pt"/>
                <w:lang w:val="en-GB"/>
              </w:rPr>
              <w:t xml:space="preserve"> All-Russia Research Institute of Technical Physics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0FCA675" w14:textId="0410B9BC" w:rsidR="00A243BB" w:rsidRPr="000D1C2D" w:rsidRDefault="004B6136" w:rsidP="000D1C2D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"/>
                <w:lang w:val="en-GB"/>
              </w:rPr>
              <w:t>FSUE </w:t>
            </w:r>
            <w:r w:rsidR="00BB6CBD" w:rsidRPr="000D1C2D">
              <w:rPr>
                <w:rStyle w:val="Bodytext211pt"/>
                <w:lang w:val="en-GB"/>
              </w:rPr>
              <w:t>RFNC VNIITF</w:t>
            </w:r>
          </w:p>
        </w:tc>
      </w:tr>
      <w:tr w:rsidR="00A243BB" w:rsidRPr="00F875FF" w14:paraId="2489FC5F" w14:textId="77777777" w:rsidTr="00880DF0">
        <w:trPr>
          <w:trHeight w:hRule="exact" w:val="84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7562A" w14:textId="77777777" w:rsidR="00A243BB" w:rsidRPr="000D1C2D" w:rsidRDefault="00BB6CBD" w:rsidP="00446CB8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"/>
                <w:lang w:val="en-GB"/>
              </w:rPr>
              <w:t>8.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BF17FCB" w14:textId="1C3551B2" w:rsidR="00A243BB" w:rsidRPr="000D1C2D" w:rsidRDefault="004B6136" w:rsidP="000D1C2D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"/>
                <w:lang w:val="en-GB"/>
              </w:rPr>
              <w:t>FSUE </w:t>
            </w:r>
            <w:r w:rsidR="00BB6CBD" w:rsidRPr="000D1C2D">
              <w:rPr>
                <w:rStyle w:val="Bodytext211pt"/>
                <w:lang w:val="en-GB"/>
              </w:rPr>
              <w:t xml:space="preserve">Russian Federal </w:t>
            </w:r>
            <w:r w:rsidR="00BB6CBD" w:rsidRPr="000D1C2D">
              <w:rPr>
                <w:rStyle w:val="Bodytext211pt"/>
                <w:lang w:val="en-GB"/>
              </w:rPr>
              <w:t>Nuclear Centre – All-Russian Scientific Research Institute of Experimental Physics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AC0765F" w14:textId="46BEDC68" w:rsidR="00A243BB" w:rsidRPr="000D1C2D" w:rsidRDefault="004B6136" w:rsidP="000D1C2D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"/>
                <w:lang w:val="en-GB"/>
              </w:rPr>
              <w:t>FSUE </w:t>
            </w:r>
            <w:r w:rsidR="00BB6CBD" w:rsidRPr="000D1C2D">
              <w:rPr>
                <w:rStyle w:val="Bodytext211pt"/>
                <w:lang w:val="en-GB"/>
              </w:rPr>
              <w:t>RFNC VNIIEF</w:t>
            </w:r>
          </w:p>
        </w:tc>
      </w:tr>
      <w:tr w:rsidR="00A243BB" w:rsidRPr="00F875FF" w14:paraId="63BF06A8" w14:textId="77777777" w:rsidTr="00880DF0">
        <w:trPr>
          <w:trHeight w:hRule="exact" w:val="120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38487" w14:textId="77777777" w:rsidR="00A243BB" w:rsidRPr="000D1C2D" w:rsidRDefault="00BB6CBD" w:rsidP="00446CB8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"/>
                <w:lang w:val="en-GB"/>
              </w:rPr>
              <w:t>9.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8201BD8" w14:textId="4730BDCD" w:rsidR="00A243BB" w:rsidRPr="000D1C2D" w:rsidRDefault="00BB6CBD" w:rsidP="000D1C2D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proofErr w:type="spellStart"/>
            <w:r w:rsidRPr="000D1C2D">
              <w:rPr>
                <w:rStyle w:val="Bodytext211pt"/>
                <w:lang w:val="en-GB"/>
              </w:rPr>
              <w:t>Sedakov</w:t>
            </w:r>
            <w:proofErr w:type="spellEnd"/>
            <w:r w:rsidRPr="000D1C2D">
              <w:rPr>
                <w:rStyle w:val="Bodytext211pt"/>
                <w:lang w:val="en-GB"/>
              </w:rPr>
              <w:t xml:space="preserve"> Scientific Research Institute of Measuring Systems (branch of </w:t>
            </w:r>
            <w:r w:rsidR="004B6136" w:rsidRPr="000D1C2D">
              <w:rPr>
                <w:rStyle w:val="Bodytext211pt"/>
                <w:lang w:val="en-GB"/>
              </w:rPr>
              <w:t>FSUE </w:t>
            </w:r>
            <w:r w:rsidRPr="000D1C2D">
              <w:rPr>
                <w:rStyle w:val="Bodytext211pt"/>
                <w:lang w:val="en-GB"/>
              </w:rPr>
              <w:t>Russian Federal Nuclear Centre – All-Russian Scientific Research Institute of Experimental Physics)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2D8D70E" w14:textId="567D1130" w:rsidR="00A243BB" w:rsidRPr="000D1C2D" w:rsidRDefault="00BB6CBD" w:rsidP="000D1C2D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"/>
                <w:lang w:val="en-GB"/>
              </w:rPr>
              <w:t xml:space="preserve">NIIIS (branch of </w:t>
            </w:r>
            <w:r w:rsidR="004B6136" w:rsidRPr="000D1C2D">
              <w:rPr>
                <w:rStyle w:val="Bodytext211pt"/>
                <w:lang w:val="en-GB"/>
              </w:rPr>
              <w:t>FSUE </w:t>
            </w:r>
            <w:r w:rsidRPr="000D1C2D">
              <w:rPr>
                <w:rStyle w:val="Bodytext211pt"/>
                <w:lang w:val="en-GB"/>
              </w:rPr>
              <w:t>RFNC VNIIEF)</w:t>
            </w:r>
          </w:p>
        </w:tc>
      </w:tr>
      <w:tr w:rsidR="00A243BB" w:rsidRPr="00F875FF" w14:paraId="57176D78" w14:textId="77777777" w:rsidTr="00880DF0">
        <w:trPr>
          <w:trHeight w:hRule="exact" w:val="5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F3B51" w14:textId="77777777" w:rsidR="00A243BB" w:rsidRPr="000D1C2D" w:rsidRDefault="00BB6CBD" w:rsidP="00446CB8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"/>
                <w:lang w:val="en-GB"/>
              </w:rPr>
              <w:t>10.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043558F" w14:textId="5B0547D4" w:rsidR="00A243BB" w:rsidRPr="000D1C2D" w:rsidRDefault="004B6136" w:rsidP="000D1C2D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"/>
                <w:lang w:val="en-GB"/>
              </w:rPr>
              <w:t>FSUE </w:t>
            </w:r>
            <w:r w:rsidR="00BB6CBD" w:rsidRPr="000D1C2D">
              <w:rPr>
                <w:rStyle w:val="Bodytext211pt"/>
                <w:lang w:val="en-GB"/>
              </w:rPr>
              <w:t xml:space="preserve">Urals </w:t>
            </w:r>
            <w:r w:rsidR="00BB6CBD" w:rsidRPr="000D1C2D">
              <w:rPr>
                <w:rStyle w:val="Bodytext211pt"/>
                <w:lang w:val="en-GB"/>
              </w:rPr>
              <w:t>Electromechanical Plant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236458F" w14:textId="7396F7FD" w:rsidR="00A243BB" w:rsidRPr="000D1C2D" w:rsidRDefault="004B6136" w:rsidP="000D1C2D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"/>
                <w:lang w:val="en-GB"/>
              </w:rPr>
              <w:t>FSUE </w:t>
            </w:r>
            <w:r w:rsidR="00BB6CBD" w:rsidRPr="000D1C2D">
              <w:rPr>
                <w:rStyle w:val="Bodytext211pt"/>
                <w:lang w:val="en-GB"/>
              </w:rPr>
              <w:t>UEMP</w:t>
            </w:r>
          </w:p>
        </w:tc>
      </w:tr>
      <w:tr w:rsidR="00A243BB" w:rsidRPr="00F875FF" w14:paraId="32C54375" w14:textId="77777777" w:rsidTr="00880DF0">
        <w:trPr>
          <w:trHeight w:hRule="exact" w:val="56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F6B5D" w14:textId="77777777" w:rsidR="00A243BB" w:rsidRPr="000D1C2D" w:rsidRDefault="00BB6CBD" w:rsidP="00446CB8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"/>
                <w:lang w:val="en-GB"/>
              </w:rPr>
              <w:t>11.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8568F4D" w14:textId="09BC2075" w:rsidR="00A243BB" w:rsidRPr="000D1C2D" w:rsidRDefault="004B6136" w:rsidP="000D1C2D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"/>
                <w:lang w:val="en-GB"/>
              </w:rPr>
              <w:t>FSUE </w:t>
            </w:r>
            <w:r w:rsidR="00BB6CBD" w:rsidRPr="000D1C2D">
              <w:rPr>
                <w:rStyle w:val="Bodytext211pt"/>
                <w:lang w:val="en-GB"/>
              </w:rPr>
              <w:t xml:space="preserve">A.P. </w:t>
            </w:r>
            <w:proofErr w:type="spellStart"/>
            <w:r w:rsidR="00BB6CBD" w:rsidRPr="000D1C2D">
              <w:rPr>
                <w:rStyle w:val="Bodytext211pt"/>
                <w:lang w:val="en-GB"/>
              </w:rPr>
              <w:t>Alexandrov</w:t>
            </w:r>
            <w:proofErr w:type="spellEnd"/>
            <w:r w:rsidR="00BB6CBD" w:rsidRPr="000D1C2D">
              <w:rPr>
                <w:rStyle w:val="Bodytext211pt"/>
                <w:lang w:val="en-GB"/>
              </w:rPr>
              <w:t xml:space="preserve"> Research Institute of Technology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BC43F81" w14:textId="5CF415F0" w:rsidR="00A243BB" w:rsidRPr="000D1C2D" w:rsidRDefault="004B6136" w:rsidP="000D1C2D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"/>
                <w:lang w:val="en-GB"/>
              </w:rPr>
              <w:t>FSUE </w:t>
            </w:r>
            <w:proofErr w:type="spellStart"/>
            <w:r w:rsidR="00BB6CBD" w:rsidRPr="000D1C2D">
              <w:rPr>
                <w:rStyle w:val="Bodytext211pt"/>
                <w:lang w:val="en-GB"/>
              </w:rPr>
              <w:t>Alexandrov</w:t>
            </w:r>
            <w:proofErr w:type="spellEnd"/>
            <w:r w:rsidR="00BB6CBD" w:rsidRPr="000D1C2D">
              <w:rPr>
                <w:rStyle w:val="Bodytext211pt"/>
                <w:lang w:val="en-GB"/>
              </w:rPr>
              <w:t xml:space="preserve"> NITI</w:t>
            </w:r>
          </w:p>
        </w:tc>
      </w:tr>
      <w:tr w:rsidR="00A243BB" w:rsidRPr="00F875FF" w14:paraId="02521BF2" w14:textId="77777777" w:rsidTr="00880DF0">
        <w:trPr>
          <w:trHeight w:hRule="exact" w:val="50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B9A244" w14:textId="77777777" w:rsidR="00A243BB" w:rsidRPr="000D1C2D" w:rsidRDefault="00BB6CBD" w:rsidP="00446CB8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"/>
                <w:lang w:val="en-GB"/>
              </w:rPr>
              <w:t>12.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092DE78" w14:textId="18DF0B1C" w:rsidR="00A243BB" w:rsidRPr="000D1C2D" w:rsidRDefault="004B6136" w:rsidP="000D1C2D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"/>
                <w:lang w:val="en-GB"/>
              </w:rPr>
              <w:t>FSUE </w:t>
            </w:r>
            <w:r w:rsidR="00BB6CBD" w:rsidRPr="000D1C2D">
              <w:rPr>
                <w:rStyle w:val="Bodytext211pt"/>
                <w:lang w:val="en-GB"/>
              </w:rPr>
              <w:t>Atomflot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D6DA4A5" w14:textId="5C2BE774" w:rsidR="00A243BB" w:rsidRPr="000D1C2D" w:rsidRDefault="004B6136" w:rsidP="000D1C2D">
            <w:pPr>
              <w:pStyle w:val="Bodytext20"/>
              <w:framePr w:w="10100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0D1C2D">
              <w:rPr>
                <w:rStyle w:val="Bodytext211pt"/>
                <w:lang w:val="en-GB"/>
              </w:rPr>
              <w:t>FSUE </w:t>
            </w:r>
            <w:r w:rsidR="00BB6CBD" w:rsidRPr="000D1C2D">
              <w:rPr>
                <w:rStyle w:val="Bodytext211pt"/>
                <w:lang w:val="en-GB"/>
              </w:rPr>
              <w:t>Atomflot</w:t>
            </w:r>
          </w:p>
        </w:tc>
      </w:tr>
    </w:tbl>
    <w:p w14:paraId="2306C9C3" w14:textId="77777777" w:rsidR="00A243BB" w:rsidRPr="00F875FF" w:rsidRDefault="00A243BB">
      <w:pPr>
        <w:framePr w:w="10100" w:wrap="notBeside" w:vAnchor="text" w:hAnchor="text" w:xAlign="center" w:y="1"/>
        <w:rPr>
          <w:sz w:val="2"/>
          <w:szCs w:val="2"/>
          <w:lang w:val="en-GB"/>
        </w:rPr>
      </w:pPr>
    </w:p>
    <w:p w14:paraId="5677162E" w14:textId="77777777" w:rsidR="00A243BB" w:rsidRPr="00F875FF" w:rsidRDefault="00BB6CBD">
      <w:pPr>
        <w:rPr>
          <w:sz w:val="2"/>
          <w:szCs w:val="2"/>
          <w:lang w:val="en-GB"/>
        </w:rPr>
      </w:pPr>
      <w:r w:rsidRPr="00F875FF">
        <w:rPr>
          <w:lang w:val="en-GB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5890"/>
        <w:gridCol w:w="3565"/>
      </w:tblGrid>
      <w:tr w:rsidR="00A243BB" w:rsidRPr="00F875FF" w14:paraId="7029B53E" w14:textId="77777777" w:rsidTr="003865D8">
        <w:trPr>
          <w:trHeight w:hRule="exact" w:val="6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5CCFA" w14:textId="1199C3A4" w:rsidR="00A243BB" w:rsidRPr="00E12450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6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lastRenderedPageBreak/>
              <w:t>No.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9E55A61" w14:textId="77777777" w:rsidR="00A243BB" w:rsidRPr="00E12450" w:rsidRDefault="00BB6CBD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Bold"/>
                <w:lang w:val="en-GB"/>
              </w:rPr>
              <w:t>Name of the organization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EC900A0" w14:textId="77777777" w:rsidR="00A243BB" w:rsidRPr="00E12450" w:rsidRDefault="00BB6CBD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Bold"/>
                <w:lang w:val="en-GB"/>
              </w:rPr>
              <w:t>Abbreviated name of the organization</w:t>
            </w:r>
          </w:p>
        </w:tc>
      </w:tr>
      <w:tr w:rsidR="00A243BB" w:rsidRPr="00F875FF" w14:paraId="0B89CF11" w14:textId="77777777" w:rsidTr="003865D8">
        <w:trPr>
          <w:trHeight w:hRule="exact" w:val="43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AF16E" w14:textId="77777777" w:rsidR="00A243BB" w:rsidRPr="00E12450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13.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3ACBDA3" w14:textId="169C52B3" w:rsidR="00A243BB" w:rsidRPr="00E12450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FSUE </w:t>
            </w:r>
            <w:r w:rsidR="00BB6CBD" w:rsidRPr="00E12450">
              <w:rPr>
                <w:rStyle w:val="Bodytext211pt"/>
                <w:lang w:val="en-GB"/>
              </w:rPr>
              <w:t>Production Association Sever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4F3E44B" w14:textId="2D78389B" w:rsidR="00A243BB" w:rsidRPr="00E12450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FSUE </w:t>
            </w:r>
            <w:r w:rsidR="00BB6CBD" w:rsidRPr="00E12450">
              <w:rPr>
                <w:rStyle w:val="Bodytext211pt"/>
                <w:lang w:val="en-GB"/>
              </w:rPr>
              <w:t>PA Sever</w:t>
            </w:r>
          </w:p>
        </w:tc>
      </w:tr>
      <w:tr w:rsidR="00A243BB" w:rsidRPr="00F875FF" w14:paraId="584871CE" w14:textId="77777777" w:rsidTr="003865D8">
        <w:trPr>
          <w:trHeight w:hRule="exact" w:val="39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96D08" w14:textId="77777777" w:rsidR="00A243BB" w:rsidRPr="00E12450" w:rsidRDefault="00A243BB" w:rsidP="00446CB8">
            <w:pPr>
              <w:framePr w:w="10115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038AC09" w14:textId="05AE3ADD" w:rsidR="00A243BB" w:rsidRPr="00E12450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rPr>
                <w:sz w:val="22"/>
                <w:szCs w:val="22"/>
                <w:lang w:val="en-GB"/>
              </w:rPr>
            </w:pPr>
            <w:r>
              <w:rPr>
                <w:rStyle w:val="Bodytext211ptBold"/>
                <w:lang w:val="en-GB"/>
              </w:rPr>
              <w:t>JSC </w:t>
            </w:r>
            <w:r w:rsidR="00BB6CBD" w:rsidRPr="00E12450">
              <w:rPr>
                <w:rStyle w:val="Bodytext211ptBold"/>
                <w:lang w:val="en-GB"/>
              </w:rPr>
              <w:t>Atomredmetzoloto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92CD732" w14:textId="21DD5F42" w:rsidR="00A243BB" w:rsidRPr="00E12450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>
              <w:rPr>
                <w:rStyle w:val="Bodytext211ptBold"/>
                <w:lang w:val="en-GB"/>
              </w:rPr>
              <w:t>JSC </w:t>
            </w:r>
            <w:r w:rsidR="00BB6CBD" w:rsidRPr="00E12450">
              <w:rPr>
                <w:rStyle w:val="Bodytext211ptBold"/>
                <w:lang w:val="en-GB"/>
              </w:rPr>
              <w:t>Atomredmetzoloto</w:t>
            </w:r>
          </w:p>
        </w:tc>
      </w:tr>
      <w:tr w:rsidR="00A243BB" w:rsidRPr="00F875FF" w14:paraId="6855037B" w14:textId="77777777" w:rsidTr="003865D8">
        <w:trPr>
          <w:trHeight w:hRule="exact" w:val="5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2C11A" w14:textId="77777777" w:rsidR="00A243BB" w:rsidRPr="00E12450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14.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1F6F769" w14:textId="37AEF7C6" w:rsidR="00A243BB" w:rsidRPr="00E12450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JSC </w:t>
            </w:r>
            <w:r w:rsidR="00BB6CBD" w:rsidRPr="00E12450">
              <w:rPr>
                <w:rStyle w:val="Bodytext211pt"/>
                <w:lang w:val="en-GB"/>
              </w:rPr>
              <w:t>Khiagda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A7E3F73" w14:textId="759FE80C" w:rsidR="00A243BB" w:rsidRPr="00E12450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JSC </w:t>
            </w:r>
            <w:r w:rsidR="00BB6CBD" w:rsidRPr="00E12450">
              <w:rPr>
                <w:rStyle w:val="Bodytext211pt"/>
                <w:lang w:val="en-GB"/>
              </w:rPr>
              <w:t>Khiagda</w:t>
            </w:r>
          </w:p>
        </w:tc>
      </w:tr>
      <w:tr w:rsidR="00A243BB" w:rsidRPr="00F875FF" w14:paraId="7194D631" w14:textId="77777777" w:rsidTr="003865D8">
        <w:trPr>
          <w:trHeight w:hRule="exact" w:val="5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36452" w14:textId="77777777" w:rsidR="00A243BB" w:rsidRPr="00E12450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15.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5DC6114" w14:textId="225AAD2A" w:rsidR="00A243BB" w:rsidRPr="00E12450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JSC </w:t>
            </w:r>
            <w:r w:rsidR="00BB6CBD" w:rsidRPr="00E12450">
              <w:rPr>
                <w:rStyle w:val="Bodytext211pt"/>
                <w:lang w:val="en-GB"/>
              </w:rPr>
              <w:t>Dalur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284F416" w14:textId="44FB0770" w:rsidR="00A243BB" w:rsidRPr="00E12450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JSC </w:t>
            </w:r>
            <w:r w:rsidR="00BB6CBD" w:rsidRPr="00E12450">
              <w:rPr>
                <w:rStyle w:val="Bodytext211pt"/>
                <w:lang w:val="en-GB"/>
              </w:rPr>
              <w:t>Dalur</w:t>
            </w:r>
          </w:p>
        </w:tc>
      </w:tr>
      <w:tr w:rsidR="00A243BB" w:rsidRPr="00F875FF" w14:paraId="0915E23E" w14:textId="77777777" w:rsidTr="003865D8">
        <w:trPr>
          <w:trHeight w:hRule="exact" w:val="57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A0CB6" w14:textId="77777777" w:rsidR="00A243BB" w:rsidRPr="00E12450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16.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EF68626" w14:textId="10514FEF" w:rsidR="00A243BB" w:rsidRPr="00E12450" w:rsidRDefault="00BB6CBD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75" w:lineRule="exact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P</w:t>
            </w:r>
            <w:r w:rsidR="004B6136">
              <w:rPr>
                <w:rStyle w:val="Bodytext211pt"/>
                <w:lang w:val="en-GB"/>
              </w:rPr>
              <w:t>JSC </w:t>
            </w:r>
            <w:proofErr w:type="spellStart"/>
            <w:r w:rsidRPr="00E12450">
              <w:rPr>
                <w:rStyle w:val="Bodytext211pt"/>
                <w:lang w:val="en-GB"/>
              </w:rPr>
              <w:t>Priargunsky</w:t>
            </w:r>
            <w:proofErr w:type="spellEnd"/>
            <w:r w:rsidRPr="00E12450">
              <w:rPr>
                <w:rStyle w:val="Bodytext211pt"/>
                <w:lang w:val="en-GB"/>
              </w:rPr>
              <w:t xml:space="preserve"> Industrial Mining and Chemical Union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285262A" w14:textId="7A37B716" w:rsidR="00A243BB" w:rsidRPr="00E12450" w:rsidRDefault="00BB6CBD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P</w:t>
            </w:r>
            <w:r w:rsidR="004B6136">
              <w:rPr>
                <w:rStyle w:val="Bodytext211pt"/>
                <w:lang w:val="en-GB"/>
              </w:rPr>
              <w:t>JSC </w:t>
            </w:r>
            <w:r w:rsidRPr="00E12450">
              <w:rPr>
                <w:rStyle w:val="Bodytext211pt"/>
                <w:lang w:val="en-GB"/>
              </w:rPr>
              <w:t>PIMCU</w:t>
            </w:r>
          </w:p>
        </w:tc>
      </w:tr>
      <w:tr w:rsidR="00A243BB" w:rsidRPr="00F875FF" w14:paraId="54518B15" w14:textId="77777777" w:rsidTr="003865D8">
        <w:trPr>
          <w:trHeight w:hRule="exact" w:val="51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514DB" w14:textId="77777777" w:rsidR="00A243BB" w:rsidRPr="00E12450" w:rsidRDefault="00A243BB" w:rsidP="00446CB8">
            <w:pPr>
              <w:framePr w:w="10115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D4DCF1B" w14:textId="7AD9E9A7" w:rsidR="00A243BB" w:rsidRPr="00E12450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rPr>
                <w:sz w:val="22"/>
                <w:szCs w:val="22"/>
                <w:lang w:val="en-GB"/>
              </w:rPr>
            </w:pPr>
            <w:r>
              <w:rPr>
                <w:rStyle w:val="Bodytext211ptBold"/>
                <w:lang w:val="en-GB"/>
              </w:rPr>
              <w:t>JSC </w:t>
            </w:r>
            <w:r w:rsidR="00BB6CBD" w:rsidRPr="00E12450">
              <w:rPr>
                <w:rStyle w:val="Bodytext211ptBold"/>
                <w:lang w:val="en-GB"/>
              </w:rPr>
              <w:t>TVEL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D0F0577" w14:textId="46A3E25A" w:rsidR="00A243BB" w:rsidRPr="00E12450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>
              <w:rPr>
                <w:rStyle w:val="Bodytext211ptBold"/>
                <w:lang w:val="en-GB"/>
              </w:rPr>
              <w:t>JSC </w:t>
            </w:r>
            <w:r w:rsidR="00BB6CBD" w:rsidRPr="00E12450">
              <w:rPr>
                <w:rStyle w:val="Bodytext211ptBold"/>
                <w:lang w:val="en-GB"/>
              </w:rPr>
              <w:t>TVEL</w:t>
            </w:r>
          </w:p>
        </w:tc>
      </w:tr>
      <w:tr w:rsidR="00A243BB" w:rsidRPr="00F875FF" w14:paraId="4B00C6B6" w14:textId="77777777" w:rsidTr="003865D8">
        <w:trPr>
          <w:trHeight w:hRule="exact" w:val="56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19133" w14:textId="77777777" w:rsidR="00A243BB" w:rsidRPr="00E12450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17.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F3C32EE" w14:textId="6F9B2253" w:rsidR="00A243BB" w:rsidRPr="00E12450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75" w:lineRule="exact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JSC </w:t>
            </w:r>
            <w:r w:rsidR="00BB6CBD" w:rsidRPr="00E12450">
              <w:rPr>
                <w:rStyle w:val="Bodytext211pt"/>
                <w:lang w:val="en-GB"/>
              </w:rPr>
              <w:t>Angarsk Electrolysis Chemical Plant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37AD9C1" w14:textId="4155B16E" w:rsidR="00A243BB" w:rsidRPr="00E12450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JSC </w:t>
            </w:r>
            <w:r w:rsidR="00BB6CBD" w:rsidRPr="00E12450">
              <w:rPr>
                <w:rStyle w:val="Bodytext211pt"/>
                <w:lang w:val="en-GB"/>
              </w:rPr>
              <w:t>AECP</w:t>
            </w:r>
          </w:p>
        </w:tc>
      </w:tr>
      <w:tr w:rsidR="00A243BB" w:rsidRPr="00F875FF" w14:paraId="74E85B56" w14:textId="77777777" w:rsidTr="003865D8">
        <w:trPr>
          <w:trHeight w:hRule="exact" w:val="5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408DC" w14:textId="77777777" w:rsidR="00A243BB" w:rsidRPr="00E12450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18.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C64CA79" w14:textId="6C021FB0" w:rsidR="00A243BB" w:rsidRPr="00E12450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JSC </w:t>
            </w:r>
            <w:r w:rsidR="00BB6CBD" w:rsidRPr="00E12450">
              <w:rPr>
                <w:rStyle w:val="Bodytext211pt"/>
                <w:lang w:val="en-GB"/>
              </w:rPr>
              <w:t>Siberian Chemical Plant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1B842D2" w14:textId="4F6CD66A" w:rsidR="00A243BB" w:rsidRPr="00E12450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JSC </w:t>
            </w:r>
            <w:r w:rsidR="00BB6CBD" w:rsidRPr="00E12450">
              <w:rPr>
                <w:rStyle w:val="Bodytext211pt"/>
                <w:lang w:val="en-GB"/>
              </w:rPr>
              <w:t>SCP</w:t>
            </w:r>
          </w:p>
        </w:tc>
      </w:tr>
      <w:tr w:rsidR="00A243BB" w:rsidRPr="00F875FF" w14:paraId="650CEE6F" w14:textId="77777777" w:rsidTr="003865D8">
        <w:trPr>
          <w:trHeight w:hRule="exact" w:val="5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4E569" w14:textId="77777777" w:rsidR="00A243BB" w:rsidRPr="00E12450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19.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3E1A7AB" w14:textId="19F58DB8" w:rsidR="00A243BB" w:rsidRPr="00E12450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JSC </w:t>
            </w:r>
            <w:r w:rsidR="00BB6CBD" w:rsidRPr="00E12450">
              <w:rPr>
                <w:rStyle w:val="Bodytext211pt"/>
                <w:lang w:val="en-GB"/>
              </w:rPr>
              <w:t>Ural Electrochemical Integrated Plant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2E9F948" w14:textId="5583EA9A" w:rsidR="00A243BB" w:rsidRPr="00E12450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JSC </w:t>
            </w:r>
            <w:r w:rsidR="00BB6CBD" w:rsidRPr="00E12450">
              <w:rPr>
                <w:rStyle w:val="Bodytext211pt"/>
                <w:lang w:val="en-GB"/>
              </w:rPr>
              <w:t>UEIP</w:t>
            </w:r>
          </w:p>
        </w:tc>
      </w:tr>
      <w:tr w:rsidR="00A243BB" w:rsidRPr="00F875FF" w14:paraId="760772B9" w14:textId="77777777" w:rsidTr="003865D8">
        <w:trPr>
          <w:trHeight w:hRule="exact" w:val="56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409C5" w14:textId="77777777" w:rsidR="00A243BB" w:rsidRPr="00E12450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20.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D979532" w14:textId="6A3C4961" w:rsidR="00A243BB" w:rsidRPr="00E12450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75" w:lineRule="exact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JSC </w:t>
            </w:r>
            <w:r w:rsidR="00BB6CBD" w:rsidRPr="00E12450">
              <w:rPr>
                <w:rStyle w:val="Bodytext211pt"/>
                <w:lang w:val="en-GB"/>
              </w:rPr>
              <w:t>Production Association Electrochemical Plant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B4375B5" w14:textId="6B0B299A" w:rsidR="00A243BB" w:rsidRPr="00E12450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JSC </w:t>
            </w:r>
            <w:r w:rsidR="00BB6CBD" w:rsidRPr="00E12450">
              <w:rPr>
                <w:rStyle w:val="Bodytext211pt"/>
                <w:lang w:val="en-GB"/>
              </w:rPr>
              <w:t>PA ECP</w:t>
            </w:r>
          </w:p>
        </w:tc>
      </w:tr>
      <w:tr w:rsidR="00A243BB" w:rsidRPr="00F875FF" w14:paraId="1410A0F1" w14:textId="77777777" w:rsidTr="003865D8">
        <w:trPr>
          <w:trHeight w:hRule="exact" w:val="53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91879" w14:textId="77777777" w:rsidR="00A243BB" w:rsidRPr="00E12450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21.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BBC97C6" w14:textId="304B0E48" w:rsidR="00A243BB" w:rsidRPr="00E12450" w:rsidRDefault="00BB6CBD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P</w:t>
            </w:r>
            <w:r w:rsidR="004B6136">
              <w:rPr>
                <w:rStyle w:val="Bodytext211pt"/>
                <w:lang w:val="en-GB"/>
              </w:rPr>
              <w:t>JSC </w:t>
            </w:r>
            <w:r w:rsidRPr="00E12450">
              <w:rPr>
                <w:rStyle w:val="Bodytext211pt"/>
                <w:lang w:val="en-GB"/>
              </w:rPr>
              <w:t>MSZ Machinery Manufacturing Plant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D175B26" w14:textId="36BE912B" w:rsidR="00A243BB" w:rsidRPr="00E12450" w:rsidRDefault="00BB6CBD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P</w:t>
            </w:r>
            <w:r w:rsidR="004B6136">
              <w:rPr>
                <w:rStyle w:val="Bodytext211pt"/>
                <w:lang w:val="en-GB"/>
              </w:rPr>
              <w:t>JSC </w:t>
            </w:r>
            <w:r w:rsidRPr="00E12450">
              <w:rPr>
                <w:rStyle w:val="Bodytext211pt"/>
                <w:lang w:val="en-GB"/>
              </w:rPr>
              <w:t>MSZ</w:t>
            </w:r>
          </w:p>
        </w:tc>
      </w:tr>
      <w:tr w:rsidR="00A243BB" w:rsidRPr="00F875FF" w14:paraId="7C019D66" w14:textId="77777777" w:rsidTr="003865D8">
        <w:trPr>
          <w:trHeight w:hRule="exact" w:val="5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AF2C0" w14:textId="77777777" w:rsidR="00A243BB" w:rsidRPr="00E12450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22.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23F883E" w14:textId="2A4E7446" w:rsidR="00A243BB" w:rsidRPr="00E12450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JSC </w:t>
            </w:r>
            <w:proofErr w:type="spellStart"/>
            <w:r w:rsidR="00BB6CBD" w:rsidRPr="00E12450">
              <w:rPr>
                <w:rStyle w:val="Bodytext211pt"/>
                <w:lang w:val="en-GB"/>
              </w:rPr>
              <w:t>Chepetsk</w:t>
            </w:r>
            <w:proofErr w:type="spellEnd"/>
            <w:r w:rsidR="00BB6CBD" w:rsidRPr="00E12450">
              <w:rPr>
                <w:rStyle w:val="Bodytext211pt"/>
                <w:lang w:val="en-GB"/>
              </w:rPr>
              <w:t xml:space="preserve"> Mechanical Plant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A5A79DA" w14:textId="15859C99" w:rsidR="00A243BB" w:rsidRPr="00E12450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JSC </w:t>
            </w:r>
            <w:proofErr w:type="spellStart"/>
            <w:r w:rsidR="00BB6CBD" w:rsidRPr="00E12450">
              <w:rPr>
                <w:rStyle w:val="Bodytext211pt"/>
                <w:lang w:val="en-GB"/>
              </w:rPr>
              <w:t>Chepetsk</w:t>
            </w:r>
            <w:proofErr w:type="spellEnd"/>
            <w:r w:rsidR="00BB6CBD" w:rsidRPr="00E12450">
              <w:rPr>
                <w:rStyle w:val="Bodytext211pt"/>
                <w:lang w:val="en-GB"/>
              </w:rPr>
              <w:t xml:space="preserve"> Mechanical Plant</w:t>
            </w:r>
          </w:p>
        </w:tc>
      </w:tr>
      <w:tr w:rsidR="00A243BB" w:rsidRPr="00F875FF" w14:paraId="3D625F4E" w14:textId="77777777" w:rsidTr="003865D8">
        <w:trPr>
          <w:trHeight w:hRule="exact" w:val="5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03FF9" w14:textId="77777777" w:rsidR="00A243BB" w:rsidRPr="00E12450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23.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5A31F47" w14:textId="32724229" w:rsidR="00A243BB" w:rsidRPr="00E12450" w:rsidRDefault="00BB6CBD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P</w:t>
            </w:r>
            <w:r w:rsidR="004B6136">
              <w:rPr>
                <w:rStyle w:val="Bodytext211pt"/>
                <w:lang w:val="en-GB"/>
              </w:rPr>
              <w:t>JSC </w:t>
            </w:r>
            <w:r w:rsidRPr="00E12450">
              <w:rPr>
                <w:rStyle w:val="Bodytext211pt"/>
                <w:lang w:val="en-GB"/>
              </w:rPr>
              <w:t>Novosibirsk Chemical Concentrate Plant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DF3CF3E" w14:textId="7605438C" w:rsidR="00A243BB" w:rsidRPr="00E12450" w:rsidRDefault="00BB6CBD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P</w:t>
            </w:r>
            <w:r w:rsidR="004B6136">
              <w:rPr>
                <w:rStyle w:val="Bodytext211pt"/>
                <w:lang w:val="en-GB"/>
              </w:rPr>
              <w:t>JSC </w:t>
            </w:r>
            <w:r w:rsidRPr="00E12450">
              <w:rPr>
                <w:rStyle w:val="Bodytext211pt"/>
                <w:lang w:val="en-GB"/>
              </w:rPr>
              <w:t>NCCP</w:t>
            </w:r>
          </w:p>
        </w:tc>
      </w:tr>
      <w:tr w:rsidR="00A243BB" w:rsidRPr="00F875FF" w14:paraId="62C9A0F1" w14:textId="77777777" w:rsidTr="003865D8">
        <w:trPr>
          <w:trHeight w:hRule="exact" w:val="51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F0ED4" w14:textId="77777777" w:rsidR="00A243BB" w:rsidRPr="00E12450" w:rsidRDefault="00A243BB" w:rsidP="00446CB8">
            <w:pPr>
              <w:framePr w:w="10115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B18862D" w14:textId="070C11FC" w:rsidR="00A243BB" w:rsidRPr="00E12450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75" w:lineRule="exact"/>
              <w:rPr>
                <w:sz w:val="22"/>
                <w:szCs w:val="22"/>
                <w:lang w:val="en-GB"/>
              </w:rPr>
            </w:pPr>
            <w:r>
              <w:rPr>
                <w:rStyle w:val="Bodytext211ptBold"/>
                <w:lang w:val="en-GB"/>
              </w:rPr>
              <w:t>JSC </w:t>
            </w:r>
            <w:r w:rsidR="00BB6CBD" w:rsidRPr="00E12450">
              <w:rPr>
                <w:rStyle w:val="Bodytext211ptBold"/>
                <w:lang w:val="en-GB"/>
              </w:rPr>
              <w:t>Rosenergoatom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6E037CE" w14:textId="1BA2D9E1" w:rsidR="00A243BB" w:rsidRPr="00E12450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>
              <w:rPr>
                <w:rStyle w:val="Bodytext211ptBold"/>
                <w:lang w:val="en-GB"/>
              </w:rPr>
              <w:t>JSC </w:t>
            </w:r>
            <w:r w:rsidR="00BB6CBD" w:rsidRPr="00E12450">
              <w:rPr>
                <w:rStyle w:val="Bodytext211ptBold"/>
                <w:lang w:val="en-GB"/>
              </w:rPr>
              <w:t>REA</w:t>
            </w:r>
          </w:p>
        </w:tc>
      </w:tr>
      <w:tr w:rsidR="00A243BB" w:rsidRPr="00F875FF" w14:paraId="795B278E" w14:textId="77777777" w:rsidTr="003865D8">
        <w:trPr>
          <w:trHeight w:hRule="exact" w:val="56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025D9" w14:textId="77777777" w:rsidR="00A243BB" w:rsidRPr="00E12450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24.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E28F00B" w14:textId="333B8BC6" w:rsidR="00A243BB" w:rsidRPr="00E12450" w:rsidRDefault="00BB6CBD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80" w:lineRule="exact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Balakovo</w:t>
            </w:r>
            <w:r w:rsidR="004B6136">
              <w:rPr>
                <w:rStyle w:val="Bodytext211pt"/>
                <w:lang w:val="en-GB"/>
              </w:rPr>
              <w:t xml:space="preserve"> </w:t>
            </w:r>
            <w:r w:rsidRPr="00E12450">
              <w:rPr>
                <w:rStyle w:val="Bodytext211pt"/>
                <w:lang w:val="en-GB"/>
              </w:rPr>
              <w:t xml:space="preserve">Nuclear Power Plant Branch of </w:t>
            </w:r>
            <w:r w:rsidR="004B6136">
              <w:rPr>
                <w:rStyle w:val="Bodytext211pt"/>
                <w:lang w:val="en-GB"/>
              </w:rPr>
              <w:t>JSC </w:t>
            </w:r>
            <w:r w:rsidRPr="00E12450">
              <w:rPr>
                <w:rStyle w:val="Bodytext211pt"/>
                <w:lang w:val="en-GB"/>
              </w:rPr>
              <w:t>Rosenergoatom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38D935D" w14:textId="77777777" w:rsidR="00A243BB" w:rsidRPr="00E12450" w:rsidRDefault="00BB6CBD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Balakovo NPP</w:t>
            </w:r>
          </w:p>
        </w:tc>
      </w:tr>
      <w:tr w:rsidR="00A243BB" w:rsidRPr="00F875FF" w14:paraId="1497FF91" w14:textId="77777777" w:rsidTr="003865D8">
        <w:trPr>
          <w:trHeight w:hRule="exact" w:val="5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96B72" w14:textId="77777777" w:rsidR="00A243BB" w:rsidRPr="00E12450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25.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96BCDCE" w14:textId="2C60DAC2" w:rsidR="00A243BB" w:rsidRPr="00E12450" w:rsidRDefault="00BB6CBD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85" w:lineRule="exact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Beloyarsk</w:t>
            </w:r>
            <w:r w:rsidR="004B6136">
              <w:rPr>
                <w:rStyle w:val="Bodytext211pt"/>
                <w:lang w:val="en-GB"/>
              </w:rPr>
              <w:t xml:space="preserve"> </w:t>
            </w:r>
            <w:r w:rsidRPr="00E12450">
              <w:rPr>
                <w:rStyle w:val="Bodytext211pt"/>
                <w:lang w:val="en-GB"/>
              </w:rPr>
              <w:t xml:space="preserve">Nuclear Power Plant Branch of </w:t>
            </w:r>
            <w:r w:rsidR="004B6136">
              <w:rPr>
                <w:rStyle w:val="Bodytext211pt"/>
                <w:lang w:val="en-GB"/>
              </w:rPr>
              <w:t>JSC </w:t>
            </w:r>
            <w:r w:rsidRPr="00E12450">
              <w:rPr>
                <w:rStyle w:val="Bodytext211pt"/>
                <w:lang w:val="en-GB"/>
              </w:rPr>
              <w:t>Rosenergoatom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7C3260F" w14:textId="129D3525" w:rsidR="00A243BB" w:rsidRPr="00E12450" w:rsidRDefault="00BB6CBD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Beloyarsk</w:t>
            </w:r>
            <w:r w:rsidR="004B6136">
              <w:rPr>
                <w:rStyle w:val="Bodytext211pt"/>
                <w:lang w:val="en-GB"/>
              </w:rPr>
              <w:t xml:space="preserve"> </w:t>
            </w:r>
            <w:r w:rsidRPr="00E12450">
              <w:rPr>
                <w:rStyle w:val="Bodytext211pt"/>
                <w:lang w:val="en-GB"/>
              </w:rPr>
              <w:t>NPP</w:t>
            </w:r>
          </w:p>
        </w:tc>
      </w:tr>
      <w:tr w:rsidR="00A243BB" w:rsidRPr="00F875FF" w14:paraId="7383CBDE" w14:textId="77777777" w:rsidTr="003865D8">
        <w:trPr>
          <w:trHeight w:hRule="exact" w:val="5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429BB" w14:textId="77777777" w:rsidR="00A243BB" w:rsidRPr="00E12450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26.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A31AC6C" w14:textId="30A6A31E" w:rsidR="00A243BB" w:rsidRPr="00E12450" w:rsidRDefault="00BB6CBD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80" w:lineRule="exact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 xml:space="preserve">Bilibino Nuclear Power Plant Branch of </w:t>
            </w:r>
            <w:r w:rsidR="004B6136">
              <w:rPr>
                <w:rStyle w:val="Bodytext211pt"/>
                <w:lang w:val="en-GB"/>
              </w:rPr>
              <w:t>JSC </w:t>
            </w:r>
            <w:r w:rsidRPr="00E12450">
              <w:rPr>
                <w:rStyle w:val="Bodytext211pt"/>
                <w:lang w:val="en-GB"/>
              </w:rPr>
              <w:t>Rosenergoatom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EB07BA3" w14:textId="77777777" w:rsidR="00A243BB" w:rsidRPr="00E12450" w:rsidRDefault="00BB6CBD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Bilibino NPP</w:t>
            </w:r>
          </w:p>
        </w:tc>
      </w:tr>
      <w:tr w:rsidR="00A243BB" w:rsidRPr="00F875FF" w14:paraId="7A5C9745" w14:textId="77777777" w:rsidTr="003865D8">
        <w:trPr>
          <w:trHeight w:hRule="exact" w:val="5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0F192" w14:textId="77777777" w:rsidR="00A243BB" w:rsidRPr="00E12450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27.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AB0337F" w14:textId="57ADAE9C" w:rsidR="00A243BB" w:rsidRPr="00E12450" w:rsidRDefault="00BB6CBD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85" w:lineRule="exact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Kalinin</w:t>
            </w:r>
            <w:r w:rsidR="004B6136">
              <w:rPr>
                <w:rStyle w:val="Bodytext211pt"/>
                <w:lang w:val="en-GB"/>
              </w:rPr>
              <w:t xml:space="preserve"> </w:t>
            </w:r>
            <w:r w:rsidRPr="00E12450">
              <w:rPr>
                <w:rStyle w:val="Bodytext211pt"/>
                <w:lang w:val="en-GB"/>
              </w:rPr>
              <w:t xml:space="preserve">Nuclear Power Plant Branch of </w:t>
            </w:r>
            <w:r w:rsidR="004B6136">
              <w:rPr>
                <w:rStyle w:val="Bodytext211pt"/>
                <w:lang w:val="en-GB"/>
              </w:rPr>
              <w:t>JSC </w:t>
            </w:r>
            <w:r w:rsidRPr="00E12450">
              <w:rPr>
                <w:rStyle w:val="Bodytext211pt"/>
                <w:lang w:val="en-GB"/>
              </w:rPr>
              <w:t>Rosenergoatom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4B47796" w14:textId="77777777" w:rsidR="00A243BB" w:rsidRPr="00E12450" w:rsidRDefault="00BB6CBD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Kalinin NPP</w:t>
            </w:r>
          </w:p>
        </w:tc>
      </w:tr>
      <w:tr w:rsidR="00A243BB" w:rsidRPr="00F875FF" w14:paraId="0F49B336" w14:textId="77777777" w:rsidTr="003865D8">
        <w:trPr>
          <w:trHeight w:hRule="exact" w:val="56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433D7" w14:textId="77777777" w:rsidR="00A243BB" w:rsidRPr="00E12450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28.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0E5B007" w14:textId="3C616512" w:rsidR="00A243BB" w:rsidRPr="00E12450" w:rsidRDefault="00BB6CBD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80" w:lineRule="exact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Kola</w:t>
            </w:r>
            <w:r w:rsidR="004B6136">
              <w:rPr>
                <w:rStyle w:val="Bodytext211pt"/>
                <w:lang w:val="en-GB"/>
              </w:rPr>
              <w:t xml:space="preserve"> </w:t>
            </w:r>
            <w:r w:rsidRPr="00E12450">
              <w:rPr>
                <w:rStyle w:val="Bodytext211pt"/>
                <w:lang w:val="en-GB"/>
              </w:rPr>
              <w:t xml:space="preserve">Nuclear Power Plant Branch of </w:t>
            </w:r>
            <w:r w:rsidR="004B6136">
              <w:rPr>
                <w:rStyle w:val="Bodytext211pt"/>
                <w:lang w:val="en-GB"/>
              </w:rPr>
              <w:t>JSC </w:t>
            </w:r>
            <w:r w:rsidRPr="00E12450">
              <w:rPr>
                <w:rStyle w:val="Bodytext211pt"/>
                <w:lang w:val="en-GB"/>
              </w:rPr>
              <w:t>Rosenergoatom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69EA5C2" w14:textId="77777777" w:rsidR="00A243BB" w:rsidRPr="00E12450" w:rsidRDefault="00BB6CBD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Kola NPP</w:t>
            </w:r>
          </w:p>
        </w:tc>
      </w:tr>
      <w:tr w:rsidR="00A243BB" w:rsidRPr="00F875FF" w14:paraId="0A268034" w14:textId="77777777" w:rsidTr="003865D8">
        <w:trPr>
          <w:trHeight w:hRule="exact" w:val="56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CD247" w14:textId="77777777" w:rsidR="00A243BB" w:rsidRPr="00E12450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29.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ECBB614" w14:textId="69E30049" w:rsidR="00A243BB" w:rsidRPr="00E12450" w:rsidRDefault="00BB6CBD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90" w:lineRule="exact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Kursk</w:t>
            </w:r>
            <w:r w:rsidR="004B6136">
              <w:rPr>
                <w:rStyle w:val="Bodytext211pt"/>
                <w:lang w:val="en-GB"/>
              </w:rPr>
              <w:t xml:space="preserve"> </w:t>
            </w:r>
            <w:r w:rsidRPr="00E12450">
              <w:rPr>
                <w:rStyle w:val="Bodytext211pt"/>
                <w:lang w:val="en-GB"/>
              </w:rPr>
              <w:t xml:space="preserve">Nuclear Power Plant Branch of </w:t>
            </w:r>
            <w:r w:rsidR="004B6136">
              <w:rPr>
                <w:rStyle w:val="Bodytext211pt"/>
                <w:lang w:val="en-GB"/>
              </w:rPr>
              <w:t>JSC </w:t>
            </w:r>
            <w:r w:rsidRPr="00E12450">
              <w:rPr>
                <w:rStyle w:val="Bodytext211pt"/>
                <w:lang w:val="en-GB"/>
              </w:rPr>
              <w:t>Rosenergoatom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81509D1" w14:textId="77777777" w:rsidR="00A243BB" w:rsidRPr="00E12450" w:rsidRDefault="00BB6CBD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Kursk NPP</w:t>
            </w:r>
          </w:p>
        </w:tc>
      </w:tr>
      <w:tr w:rsidR="00A243BB" w:rsidRPr="00F875FF" w14:paraId="11029FBC" w14:textId="77777777" w:rsidTr="003865D8">
        <w:trPr>
          <w:trHeight w:hRule="exact" w:val="56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1063D" w14:textId="77777777" w:rsidR="00A243BB" w:rsidRPr="00E12450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30.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229003D" w14:textId="3A9EBBEA" w:rsidR="00A243BB" w:rsidRPr="00E12450" w:rsidRDefault="00BB6CBD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80" w:lineRule="exact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Leningrad</w:t>
            </w:r>
            <w:r w:rsidR="004B6136">
              <w:rPr>
                <w:rStyle w:val="Bodytext211pt"/>
                <w:lang w:val="en-GB"/>
              </w:rPr>
              <w:t xml:space="preserve"> </w:t>
            </w:r>
            <w:r w:rsidRPr="00E12450">
              <w:rPr>
                <w:rStyle w:val="Bodytext211pt"/>
                <w:lang w:val="en-GB"/>
              </w:rPr>
              <w:t xml:space="preserve">Nuclear Power Plant Branch of </w:t>
            </w:r>
            <w:r w:rsidR="004B6136">
              <w:rPr>
                <w:rStyle w:val="Bodytext211pt"/>
                <w:lang w:val="en-GB"/>
              </w:rPr>
              <w:t>JSC </w:t>
            </w:r>
            <w:r w:rsidRPr="00E12450">
              <w:rPr>
                <w:rStyle w:val="Bodytext211pt"/>
                <w:lang w:val="en-GB"/>
              </w:rPr>
              <w:t>Rosenergoatom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9FB1933" w14:textId="63963254" w:rsidR="00A243BB" w:rsidRPr="00E12450" w:rsidRDefault="00BB6CBD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Leningrad</w:t>
            </w:r>
            <w:r w:rsidR="004B6136">
              <w:rPr>
                <w:rStyle w:val="Bodytext211pt"/>
                <w:lang w:val="en-GB"/>
              </w:rPr>
              <w:t xml:space="preserve"> </w:t>
            </w:r>
            <w:r w:rsidRPr="00E12450">
              <w:rPr>
                <w:rStyle w:val="Bodytext211pt"/>
                <w:lang w:val="en-GB"/>
              </w:rPr>
              <w:t>NPP</w:t>
            </w:r>
          </w:p>
        </w:tc>
      </w:tr>
      <w:tr w:rsidR="00A243BB" w:rsidRPr="00F875FF" w14:paraId="3D244066" w14:textId="77777777" w:rsidTr="003865D8">
        <w:trPr>
          <w:trHeight w:hRule="exact" w:val="57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6997C" w14:textId="77777777" w:rsidR="00A243BB" w:rsidRPr="00E12450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31.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42AE7A3" w14:textId="5320F597" w:rsidR="00A243BB" w:rsidRPr="00E12450" w:rsidRDefault="00BB6CBD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75" w:lineRule="exact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Novovoronezh</w:t>
            </w:r>
            <w:r w:rsidR="004B6136">
              <w:rPr>
                <w:rStyle w:val="Bodytext211pt"/>
                <w:lang w:val="en-GB"/>
              </w:rPr>
              <w:t xml:space="preserve"> </w:t>
            </w:r>
            <w:r w:rsidRPr="00E12450">
              <w:rPr>
                <w:rStyle w:val="Bodytext211pt"/>
                <w:lang w:val="en-GB"/>
              </w:rPr>
              <w:t xml:space="preserve">Nuclear Power Plant Branch of </w:t>
            </w:r>
            <w:r w:rsidR="004B6136">
              <w:rPr>
                <w:rStyle w:val="Bodytext211pt"/>
                <w:lang w:val="en-GB"/>
              </w:rPr>
              <w:t>JSC </w:t>
            </w:r>
            <w:r w:rsidRPr="00E12450">
              <w:rPr>
                <w:rStyle w:val="Bodytext211pt"/>
                <w:lang w:val="en-GB"/>
              </w:rPr>
              <w:t>Rosenergoatom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D053DE5" w14:textId="77777777" w:rsidR="00A243BB" w:rsidRPr="00E12450" w:rsidRDefault="00BB6CBD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Novovoronezh NPP</w:t>
            </w:r>
          </w:p>
        </w:tc>
      </w:tr>
      <w:tr w:rsidR="00A243BB" w:rsidRPr="00F875FF" w14:paraId="252FB68E" w14:textId="77777777" w:rsidTr="003865D8">
        <w:trPr>
          <w:trHeight w:hRule="exact" w:val="5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76A76" w14:textId="77777777" w:rsidR="00A243BB" w:rsidRPr="00E12450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32.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74C0FCE" w14:textId="22049506" w:rsidR="00A243BB" w:rsidRPr="00E12450" w:rsidRDefault="00BB6CBD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85" w:lineRule="exact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Rostov</w:t>
            </w:r>
            <w:r w:rsidR="004B6136">
              <w:rPr>
                <w:rStyle w:val="Bodytext211pt"/>
                <w:lang w:val="en-GB"/>
              </w:rPr>
              <w:t xml:space="preserve"> </w:t>
            </w:r>
            <w:r w:rsidRPr="00E12450">
              <w:rPr>
                <w:rStyle w:val="Bodytext211pt"/>
                <w:lang w:val="en-GB"/>
              </w:rPr>
              <w:t xml:space="preserve">Nuclear Power Plant Branch of </w:t>
            </w:r>
            <w:r w:rsidR="004B6136">
              <w:rPr>
                <w:rStyle w:val="Bodytext211pt"/>
                <w:lang w:val="en-GB"/>
              </w:rPr>
              <w:t>JSC </w:t>
            </w:r>
            <w:r w:rsidRPr="00E12450">
              <w:rPr>
                <w:rStyle w:val="Bodytext211pt"/>
                <w:lang w:val="en-GB"/>
              </w:rPr>
              <w:t>Rosenergoatom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C070AA2" w14:textId="77777777" w:rsidR="00A243BB" w:rsidRPr="00E12450" w:rsidRDefault="00BB6CBD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Rostov NPP</w:t>
            </w:r>
          </w:p>
        </w:tc>
      </w:tr>
      <w:tr w:rsidR="00A243BB" w:rsidRPr="00F875FF" w14:paraId="487F2E6D" w14:textId="77777777" w:rsidTr="003865D8">
        <w:trPr>
          <w:trHeight w:hRule="exact" w:val="56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B26ED" w14:textId="77777777" w:rsidR="00A243BB" w:rsidRPr="00E12450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33.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991148F" w14:textId="3AF59C33" w:rsidR="00A243BB" w:rsidRPr="00E12450" w:rsidRDefault="00BB6CBD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90" w:lineRule="exact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Smolensk</w:t>
            </w:r>
            <w:r w:rsidR="004B6136">
              <w:rPr>
                <w:rStyle w:val="Bodytext211pt"/>
                <w:lang w:val="en-GB"/>
              </w:rPr>
              <w:t xml:space="preserve"> </w:t>
            </w:r>
            <w:r w:rsidRPr="00E12450">
              <w:rPr>
                <w:rStyle w:val="Bodytext211pt"/>
                <w:lang w:val="en-GB"/>
              </w:rPr>
              <w:t xml:space="preserve">Nuclear Power Plant Branch of </w:t>
            </w:r>
            <w:r w:rsidR="004B6136">
              <w:rPr>
                <w:rStyle w:val="Bodytext211pt"/>
                <w:lang w:val="en-GB"/>
              </w:rPr>
              <w:t>JSC </w:t>
            </w:r>
            <w:r w:rsidRPr="00E12450">
              <w:rPr>
                <w:rStyle w:val="Bodytext211pt"/>
                <w:lang w:val="en-GB"/>
              </w:rPr>
              <w:t>Rosenergoatom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DCE9036" w14:textId="77777777" w:rsidR="00A243BB" w:rsidRPr="00E12450" w:rsidRDefault="00BB6CBD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Smolensk NPP</w:t>
            </w:r>
          </w:p>
        </w:tc>
      </w:tr>
      <w:tr w:rsidR="00A243BB" w:rsidRPr="00F875FF" w14:paraId="5119227E" w14:textId="77777777" w:rsidTr="003865D8">
        <w:trPr>
          <w:trHeight w:hRule="exact" w:val="61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4D806" w14:textId="77777777" w:rsidR="00A243BB" w:rsidRPr="00E12450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>34.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A804282" w14:textId="7BAC5334" w:rsidR="00A243BB" w:rsidRPr="00E12450" w:rsidRDefault="00BB6CBD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65" w:lineRule="exact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1pt"/>
                <w:lang w:val="en-GB"/>
              </w:rPr>
              <w:t xml:space="preserve">Pilot and Demonstration Engineering Centre for Decommissioning (branch of </w:t>
            </w:r>
            <w:r w:rsidR="004B6136">
              <w:rPr>
                <w:rStyle w:val="Bodytext211pt"/>
                <w:lang w:val="en-GB"/>
              </w:rPr>
              <w:t>JSC </w:t>
            </w:r>
            <w:r w:rsidRPr="00E12450">
              <w:rPr>
                <w:rStyle w:val="Bodytext211pt"/>
                <w:lang w:val="en-GB"/>
              </w:rPr>
              <w:t>Rosenergoatom)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5845762" w14:textId="77777777" w:rsidR="00A243BB" w:rsidRPr="00E12450" w:rsidRDefault="00BB6CBD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2"/>
                <w:szCs w:val="22"/>
                <w:lang w:val="en-GB"/>
              </w:rPr>
            </w:pPr>
            <w:r w:rsidRPr="00E12450">
              <w:rPr>
                <w:rStyle w:val="Bodytext21"/>
                <w:sz w:val="22"/>
                <w:szCs w:val="22"/>
                <w:lang w:val="en-GB"/>
              </w:rPr>
              <w:t>ODITs</w:t>
            </w:r>
          </w:p>
        </w:tc>
      </w:tr>
    </w:tbl>
    <w:p w14:paraId="4C4D1816" w14:textId="77777777" w:rsidR="00A243BB" w:rsidRPr="00F875FF" w:rsidRDefault="00A243BB">
      <w:pPr>
        <w:framePr w:w="10115" w:wrap="notBeside" w:vAnchor="text" w:hAnchor="text" w:xAlign="center" w:y="1"/>
        <w:rPr>
          <w:sz w:val="2"/>
          <w:szCs w:val="2"/>
          <w:lang w:val="en-GB"/>
        </w:rPr>
      </w:pPr>
    </w:p>
    <w:p w14:paraId="44A1D570" w14:textId="77777777" w:rsidR="00A243BB" w:rsidRPr="00F875FF" w:rsidRDefault="00A243BB">
      <w:pPr>
        <w:rPr>
          <w:sz w:val="2"/>
          <w:szCs w:val="2"/>
          <w:lang w:val="en-GB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5890"/>
        <w:gridCol w:w="3565"/>
      </w:tblGrid>
      <w:tr w:rsidR="00A243BB" w:rsidRPr="00F875FF" w14:paraId="752779AC" w14:textId="77777777" w:rsidTr="003865D8">
        <w:trPr>
          <w:trHeight w:hRule="exact" w:val="6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EA65C" w14:textId="52F3204D" w:rsidR="00A243BB" w:rsidRPr="00150101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150101">
              <w:rPr>
                <w:rStyle w:val="Bodytext211pt"/>
                <w:lang w:val="en-GB"/>
              </w:rPr>
              <w:lastRenderedPageBreak/>
              <w:t>No.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3D0E20E" w14:textId="77777777" w:rsidR="00A243BB" w:rsidRPr="00150101" w:rsidRDefault="00BB6CBD" w:rsidP="00150101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150101">
              <w:rPr>
                <w:rStyle w:val="Bodytext211ptBold"/>
                <w:lang w:val="en-GB"/>
              </w:rPr>
              <w:t>Name of the organization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F7CE343" w14:textId="77777777" w:rsidR="00A243BB" w:rsidRPr="00150101" w:rsidRDefault="00BB6CBD" w:rsidP="00150101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150101">
              <w:rPr>
                <w:rStyle w:val="Bodytext211ptBold"/>
                <w:lang w:val="en-GB"/>
              </w:rPr>
              <w:t>Abbreviated name of the organization</w:t>
            </w:r>
          </w:p>
        </w:tc>
      </w:tr>
      <w:tr w:rsidR="00A243BB" w:rsidRPr="00F875FF" w14:paraId="667AB2BA" w14:textId="77777777" w:rsidTr="003865D8">
        <w:trPr>
          <w:trHeight w:hRule="exact" w:val="5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3B0E7" w14:textId="77777777" w:rsidR="00A243BB" w:rsidRPr="00150101" w:rsidRDefault="00A243BB" w:rsidP="00446CB8">
            <w:pPr>
              <w:framePr w:w="10115" w:wrap="notBeside" w:vAnchor="text" w:hAnchor="text" w:xAlign="center" w:y="1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F56334F" w14:textId="44B0FE5E" w:rsidR="00A243BB" w:rsidRPr="00150101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r>
              <w:rPr>
                <w:rStyle w:val="Bodytext211ptBold"/>
                <w:lang w:val="en-GB"/>
              </w:rPr>
              <w:t>JSC </w:t>
            </w:r>
            <w:r w:rsidR="00BB6CBD" w:rsidRPr="00150101">
              <w:rPr>
                <w:rStyle w:val="Bodytext211ptBold"/>
                <w:lang w:val="en-GB"/>
              </w:rPr>
              <w:t>Atomenergomash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8FB29AD" w14:textId="0FCD9E44" w:rsidR="00A243BB" w:rsidRPr="00150101" w:rsidRDefault="004B6136" w:rsidP="00150101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rStyle w:val="Bodytext211ptBold"/>
                <w:lang w:val="en-GB"/>
              </w:rPr>
              <w:t>JSC </w:t>
            </w:r>
            <w:r w:rsidR="00BB6CBD" w:rsidRPr="00150101">
              <w:rPr>
                <w:rStyle w:val="Bodytext211ptBold"/>
                <w:lang w:val="en-GB"/>
              </w:rPr>
              <w:t>Atomenergomash</w:t>
            </w:r>
          </w:p>
        </w:tc>
      </w:tr>
      <w:tr w:rsidR="00A243BB" w:rsidRPr="00F875FF" w14:paraId="629D5E12" w14:textId="77777777" w:rsidTr="003865D8">
        <w:trPr>
          <w:trHeight w:hRule="exact" w:val="5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78475" w14:textId="77777777" w:rsidR="00A243BB" w:rsidRPr="00150101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150101">
              <w:rPr>
                <w:rStyle w:val="Bodytext211pt"/>
                <w:lang w:val="en-GB"/>
              </w:rPr>
              <w:t>35.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3112BC8" w14:textId="5C6E1745" w:rsidR="00A243BB" w:rsidRPr="00150101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LLC </w:t>
            </w:r>
            <w:proofErr w:type="spellStart"/>
            <w:r w:rsidR="00BB6CBD" w:rsidRPr="00150101">
              <w:rPr>
                <w:rStyle w:val="Bodytext211pt"/>
                <w:lang w:val="en-GB"/>
              </w:rPr>
              <w:t>Petrozavodskmash</w:t>
            </w:r>
            <w:proofErr w:type="spellEnd"/>
            <w:r w:rsidR="00BB6CBD" w:rsidRPr="00150101">
              <w:rPr>
                <w:rStyle w:val="Bodytext211pt"/>
                <w:lang w:val="en-GB"/>
              </w:rPr>
              <w:t xml:space="preserve"> Foundry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4C9891A" w14:textId="6993CD82" w:rsidR="00A243BB" w:rsidRPr="00150101" w:rsidRDefault="004B6136" w:rsidP="00150101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rStyle w:val="Bodytext21"/>
                <w:sz w:val="22"/>
                <w:szCs w:val="22"/>
                <w:lang w:val="en-GB"/>
              </w:rPr>
              <w:t>LLC </w:t>
            </w:r>
            <w:proofErr w:type="spellStart"/>
            <w:r w:rsidR="00BB6CBD" w:rsidRPr="00150101">
              <w:rPr>
                <w:rStyle w:val="Bodytext21"/>
                <w:sz w:val="22"/>
                <w:szCs w:val="22"/>
                <w:lang w:val="en-GB"/>
              </w:rPr>
              <w:t>Petrozavodskmash</w:t>
            </w:r>
            <w:proofErr w:type="spellEnd"/>
            <w:r w:rsidR="00BB6CBD" w:rsidRPr="00150101">
              <w:rPr>
                <w:rStyle w:val="Bodytext21"/>
                <w:sz w:val="22"/>
                <w:szCs w:val="22"/>
                <w:lang w:val="en-GB"/>
              </w:rPr>
              <w:t xml:space="preserve"> Foundry</w:t>
            </w:r>
          </w:p>
        </w:tc>
      </w:tr>
      <w:tr w:rsidR="00A243BB" w:rsidRPr="00F875FF" w14:paraId="54599F42" w14:textId="77777777" w:rsidTr="003865D8">
        <w:trPr>
          <w:trHeight w:hRule="exact" w:val="56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EB826" w14:textId="77777777" w:rsidR="00A243BB" w:rsidRPr="00150101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150101">
              <w:rPr>
                <w:rStyle w:val="Bodytext211pt"/>
                <w:lang w:val="en-GB"/>
              </w:rPr>
              <w:t>36.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D5B5AF3" w14:textId="7289DEE7" w:rsidR="00A243BB" w:rsidRPr="00150101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JSC </w:t>
            </w:r>
            <w:r w:rsidR="00BB6CBD" w:rsidRPr="00150101">
              <w:rPr>
                <w:rStyle w:val="Bodytext211pt"/>
                <w:lang w:val="en-GB"/>
              </w:rPr>
              <w:t>Afrikantov OKB Mechanical Engineering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4BD119E" w14:textId="64F75697" w:rsidR="00A243BB" w:rsidRPr="00150101" w:rsidRDefault="004B6136" w:rsidP="00150101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JSC </w:t>
            </w:r>
            <w:r w:rsidR="00BB6CBD" w:rsidRPr="00150101">
              <w:rPr>
                <w:rStyle w:val="Bodytext211pt"/>
                <w:lang w:val="en-GB"/>
              </w:rPr>
              <w:t>Afrikantov OKBM</w:t>
            </w:r>
          </w:p>
        </w:tc>
      </w:tr>
      <w:tr w:rsidR="00A243BB" w:rsidRPr="00F875FF" w14:paraId="3349702E" w14:textId="77777777" w:rsidTr="003865D8">
        <w:trPr>
          <w:trHeight w:hRule="exact" w:val="5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F7E0C" w14:textId="77777777" w:rsidR="00A243BB" w:rsidRPr="00150101" w:rsidRDefault="00A243BB" w:rsidP="00446CB8">
            <w:pPr>
              <w:framePr w:w="10115" w:wrap="notBeside" w:vAnchor="text" w:hAnchor="text" w:xAlign="center" w:y="1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7D34862" w14:textId="77777777" w:rsidR="00A243BB" w:rsidRPr="00150101" w:rsidRDefault="00BB6CBD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r w:rsidRPr="00150101">
              <w:rPr>
                <w:rStyle w:val="Bodytext211ptBold"/>
                <w:lang w:val="en-GB"/>
              </w:rPr>
              <w:t>Life Cycle Back-End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F8CB004" w14:textId="77777777" w:rsidR="00A243BB" w:rsidRPr="00150101" w:rsidRDefault="00BB6CBD" w:rsidP="00150101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150101">
              <w:rPr>
                <w:rStyle w:val="Bodytext21"/>
                <w:sz w:val="22"/>
                <w:szCs w:val="22"/>
                <w:lang w:val="en-GB"/>
              </w:rPr>
              <w:t>LCBE</w:t>
            </w:r>
          </w:p>
        </w:tc>
      </w:tr>
      <w:tr w:rsidR="00A243BB" w:rsidRPr="00F875FF" w14:paraId="11223F66" w14:textId="77777777" w:rsidTr="003865D8">
        <w:trPr>
          <w:trHeight w:hRule="exact" w:val="5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16FAD" w14:textId="77777777" w:rsidR="00A243BB" w:rsidRPr="00150101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150101">
              <w:rPr>
                <w:rStyle w:val="Bodytext211pt"/>
                <w:lang w:val="en-GB"/>
              </w:rPr>
              <w:t>37.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C0606F4" w14:textId="49D7E5A6" w:rsidR="00A243BB" w:rsidRPr="00150101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FSUE </w:t>
            </w:r>
            <w:r w:rsidR="00BB6CBD" w:rsidRPr="00150101">
              <w:rPr>
                <w:rStyle w:val="Bodytext211pt"/>
                <w:lang w:val="en-GB"/>
              </w:rPr>
              <w:t>Mining and Chemical Plant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E45A6F1" w14:textId="4B78164B" w:rsidR="00A243BB" w:rsidRPr="00150101" w:rsidRDefault="004B6136" w:rsidP="00150101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rStyle w:val="Bodytext21"/>
                <w:sz w:val="22"/>
                <w:szCs w:val="22"/>
                <w:lang w:val="en-GB"/>
              </w:rPr>
              <w:t>FSUE </w:t>
            </w:r>
            <w:r w:rsidR="00BB6CBD" w:rsidRPr="00150101">
              <w:rPr>
                <w:rStyle w:val="Bodytext21"/>
                <w:sz w:val="22"/>
                <w:szCs w:val="22"/>
                <w:lang w:val="en-GB"/>
              </w:rPr>
              <w:t>MCP</w:t>
            </w:r>
          </w:p>
        </w:tc>
      </w:tr>
      <w:tr w:rsidR="00A243BB" w:rsidRPr="00F875FF" w14:paraId="1376E3D2" w14:textId="77777777" w:rsidTr="003865D8">
        <w:trPr>
          <w:trHeight w:hRule="exact" w:val="5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6E958" w14:textId="77777777" w:rsidR="00A243BB" w:rsidRPr="00150101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150101">
              <w:rPr>
                <w:rStyle w:val="Bodytext211pt"/>
                <w:lang w:val="en-GB"/>
              </w:rPr>
              <w:t>38.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A92C523" w14:textId="5AA7B451" w:rsidR="00A243BB" w:rsidRPr="00150101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FSUE </w:t>
            </w:r>
            <w:r w:rsidR="00BB6CBD" w:rsidRPr="00150101">
              <w:rPr>
                <w:rStyle w:val="Bodytext211pt"/>
                <w:lang w:val="en-GB"/>
              </w:rPr>
              <w:t>National Operator for Radioactive Waste Management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BA1A655" w14:textId="748DE540" w:rsidR="00A243BB" w:rsidRPr="00150101" w:rsidRDefault="004B6136" w:rsidP="00150101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FSUE </w:t>
            </w:r>
            <w:r w:rsidR="00BB6CBD" w:rsidRPr="00150101">
              <w:rPr>
                <w:rStyle w:val="Bodytext211pt"/>
                <w:lang w:val="en-GB"/>
              </w:rPr>
              <w:t>NO RWM</w:t>
            </w:r>
          </w:p>
        </w:tc>
      </w:tr>
      <w:tr w:rsidR="00A243BB" w:rsidRPr="00F875FF" w14:paraId="3DE0F87D" w14:textId="77777777" w:rsidTr="003865D8">
        <w:trPr>
          <w:trHeight w:hRule="exact" w:val="5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EBA11" w14:textId="77777777" w:rsidR="00A243BB" w:rsidRPr="00150101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150101">
              <w:rPr>
                <w:rStyle w:val="Bodytext211pt"/>
                <w:lang w:val="en-GB"/>
              </w:rPr>
              <w:t>39.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70502A7" w14:textId="69208AF6" w:rsidR="00A243BB" w:rsidRPr="00150101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FSUE </w:t>
            </w:r>
            <w:r w:rsidR="00BB6CBD" w:rsidRPr="00150101">
              <w:rPr>
                <w:rStyle w:val="Bodytext211pt"/>
                <w:lang w:val="en-GB"/>
              </w:rPr>
              <w:t>RADON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643B0C3" w14:textId="654C3CF3" w:rsidR="00A243BB" w:rsidRPr="00150101" w:rsidRDefault="004B6136" w:rsidP="00150101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FSUE </w:t>
            </w:r>
            <w:r w:rsidR="00BB6CBD" w:rsidRPr="00150101">
              <w:rPr>
                <w:rStyle w:val="Bodytext211pt"/>
                <w:lang w:val="en-GB"/>
              </w:rPr>
              <w:t>RADON</w:t>
            </w:r>
          </w:p>
        </w:tc>
      </w:tr>
      <w:tr w:rsidR="00A243BB" w:rsidRPr="00F875FF" w14:paraId="246BF671" w14:textId="77777777" w:rsidTr="003865D8">
        <w:trPr>
          <w:trHeight w:hRule="exact" w:val="56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9B078" w14:textId="77777777" w:rsidR="00A243BB" w:rsidRPr="00150101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150101">
              <w:rPr>
                <w:rStyle w:val="Bodytext211pt"/>
                <w:lang w:val="en-GB"/>
              </w:rPr>
              <w:t>40.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AE3DC5C" w14:textId="65ED6A40" w:rsidR="00A243BB" w:rsidRPr="00150101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FSUE </w:t>
            </w:r>
            <w:r w:rsidR="00BB6CBD" w:rsidRPr="00150101">
              <w:rPr>
                <w:rStyle w:val="Bodytext211pt"/>
                <w:lang w:val="en-GB"/>
              </w:rPr>
              <w:t xml:space="preserve">Radioactive Waste Management Enterprise </w:t>
            </w:r>
            <w:proofErr w:type="spellStart"/>
            <w:r w:rsidR="00BB6CBD" w:rsidRPr="00150101">
              <w:rPr>
                <w:rStyle w:val="Bodytext211pt"/>
                <w:lang w:val="en-GB"/>
              </w:rPr>
              <w:t>RosRAO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2899D7F" w14:textId="30A99159" w:rsidR="00A243BB" w:rsidRPr="00150101" w:rsidRDefault="004B6136" w:rsidP="00150101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FSUE </w:t>
            </w:r>
            <w:proofErr w:type="spellStart"/>
            <w:r w:rsidR="00BB6CBD" w:rsidRPr="00150101">
              <w:rPr>
                <w:rStyle w:val="Bodytext211pt"/>
                <w:lang w:val="en-GB"/>
              </w:rPr>
              <w:t>RosRAO</w:t>
            </w:r>
            <w:proofErr w:type="spellEnd"/>
          </w:p>
        </w:tc>
      </w:tr>
      <w:tr w:rsidR="00A243BB" w:rsidRPr="00F875FF" w14:paraId="0A5A7242" w14:textId="77777777" w:rsidTr="003865D8">
        <w:trPr>
          <w:trHeight w:hRule="exact" w:val="83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A16B4" w14:textId="77777777" w:rsidR="00A243BB" w:rsidRPr="00150101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150101">
              <w:rPr>
                <w:rStyle w:val="Bodytext211pt"/>
                <w:lang w:val="en-GB"/>
              </w:rPr>
              <w:t>41.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5A5E66F" w14:textId="6B59AD7B" w:rsidR="00A243BB" w:rsidRPr="00150101" w:rsidRDefault="00BB6CBD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r w:rsidRPr="00150101">
              <w:rPr>
                <w:rStyle w:val="Bodytext211pt"/>
                <w:lang w:val="en-GB"/>
              </w:rPr>
              <w:t xml:space="preserve">North-West Region Branch of </w:t>
            </w:r>
            <w:r w:rsidR="004B6136">
              <w:rPr>
                <w:rStyle w:val="Bodytext211pt"/>
                <w:lang w:val="en-GB"/>
              </w:rPr>
              <w:t>FSUE </w:t>
            </w:r>
            <w:proofErr w:type="spellStart"/>
            <w:r w:rsidRPr="00150101">
              <w:rPr>
                <w:rStyle w:val="Bodytext211pt"/>
                <w:lang w:val="en-GB"/>
              </w:rPr>
              <w:t>RosRAO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8861182" w14:textId="2F4F3563" w:rsidR="00A243BB" w:rsidRPr="00150101" w:rsidRDefault="00BB6CBD" w:rsidP="00150101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150101">
              <w:rPr>
                <w:rStyle w:val="Bodytext211pt"/>
                <w:lang w:val="en-GB"/>
              </w:rPr>
              <w:t xml:space="preserve">North-West Region Branch of </w:t>
            </w:r>
            <w:r w:rsidR="004B6136">
              <w:rPr>
                <w:rStyle w:val="Bodytext211pt"/>
                <w:lang w:val="en-GB"/>
              </w:rPr>
              <w:t>FSUE </w:t>
            </w:r>
            <w:proofErr w:type="spellStart"/>
            <w:r w:rsidRPr="00150101">
              <w:rPr>
                <w:rStyle w:val="Bodytext211pt"/>
                <w:lang w:val="en-GB"/>
              </w:rPr>
              <w:t>RosRAO</w:t>
            </w:r>
            <w:proofErr w:type="spellEnd"/>
          </w:p>
        </w:tc>
      </w:tr>
      <w:tr w:rsidR="00A243BB" w:rsidRPr="00F875FF" w14:paraId="6A9BD2B7" w14:textId="77777777" w:rsidTr="003865D8">
        <w:trPr>
          <w:trHeight w:hRule="exact" w:val="85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E1323" w14:textId="77777777" w:rsidR="00A243BB" w:rsidRPr="00150101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150101">
              <w:rPr>
                <w:rStyle w:val="Bodytext211pt"/>
                <w:lang w:val="en-GB"/>
              </w:rPr>
              <w:t>42.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490F24B" w14:textId="3A1B854B" w:rsidR="00A243BB" w:rsidRPr="00150101" w:rsidRDefault="00BB6CBD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proofErr w:type="spellStart"/>
            <w:r w:rsidRPr="00150101">
              <w:rPr>
                <w:rStyle w:val="Bodytext211pt"/>
                <w:lang w:val="en-GB"/>
              </w:rPr>
              <w:t>Privolzhsky</w:t>
            </w:r>
            <w:proofErr w:type="spellEnd"/>
            <w:r w:rsidRPr="00150101">
              <w:rPr>
                <w:rStyle w:val="Bodytext211pt"/>
                <w:lang w:val="en-GB"/>
              </w:rPr>
              <w:t xml:space="preserve"> Region Branch of </w:t>
            </w:r>
            <w:r w:rsidR="004B6136">
              <w:rPr>
                <w:rStyle w:val="Bodytext211pt"/>
                <w:lang w:val="en-GB"/>
              </w:rPr>
              <w:t>FSUE </w:t>
            </w:r>
            <w:proofErr w:type="spellStart"/>
            <w:r w:rsidRPr="00150101">
              <w:rPr>
                <w:rStyle w:val="Bodytext211pt"/>
                <w:lang w:val="en-GB"/>
              </w:rPr>
              <w:t>RosRAO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7ABF327" w14:textId="31D0481F" w:rsidR="00A243BB" w:rsidRPr="00150101" w:rsidRDefault="00BB6CBD" w:rsidP="00150101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150101">
              <w:rPr>
                <w:rStyle w:val="Bodytext211pt"/>
                <w:lang w:val="en-GB"/>
              </w:rPr>
              <w:t>Privolzhsky</w:t>
            </w:r>
            <w:proofErr w:type="spellEnd"/>
            <w:r w:rsidRPr="00150101">
              <w:rPr>
                <w:rStyle w:val="Bodytext211pt"/>
                <w:lang w:val="en-GB"/>
              </w:rPr>
              <w:t xml:space="preserve"> Region Branch of </w:t>
            </w:r>
            <w:r w:rsidR="004B6136">
              <w:rPr>
                <w:rStyle w:val="Bodytext211pt"/>
                <w:lang w:val="en-GB"/>
              </w:rPr>
              <w:t>FSUE </w:t>
            </w:r>
            <w:proofErr w:type="spellStart"/>
            <w:r w:rsidRPr="00150101">
              <w:rPr>
                <w:rStyle w:val="Bodytext211pt"/>
                <w:lang w:val="en-GB"/>
              </w:rPr>
              <w:t>RosRAO</w:t>
            </w:r>
            <w:proofErr w:type="spellEnd"/>
          </w:p>
        </w:tc>
      </w:tr>
      <w:tr w:rsidR="00A243BB" w:rsidRPr="00F875FF" w14:paraId="01124185" w14:textId="77777777" w:rsidTr="003865D8">
        <w:trPr>
          <w:trHeight w:hRule="exact" w:val="83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FB57B" w14:textId="77777777" w:rsidR="00A243BB" w:rsidRPr="00150101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150101">
              <w:rPr>
                <w:rStyle w:val="Bodytext211pt"/>
                <w:lang w:val="en-GB"/>
              </w:rPr>
              <w:t>43.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5122B50" w14:textId="2321802E" w:rsidR="00A243BB" w:rsidRPr="00150101" w:rsidRDefault="00BB6CBD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r w:rsidRPr="00150101">
              <w:rPr>
                <w:rStyle w:val="Bodytext211pt"/>
                <w:lang w:val="en-GB"/>
              </w:rPr>
              <w:t xml:space="preserve">Far Eastern Centre for Radioactive Waste Management (branch of </w:t>
            </w:r>
            <w:r w:rsidR="004B6136">
              <w:rPr>
                <w:rStyle w:val="Bodytext211pt"/>
                <w:lang w:val="en-GB"/>
              </w:rPr>
              <w:t>FSUE </w:t>
            </w:r>
            <w:proofErr w:type="spellStart"/>
            <w:r w:rsidRPr="00150101">
              <w:rPr>
                <w:rStyle w:val="Bodytext211pt"/>
                <w:lang w:val="en-GB"/>
              </w:rPr>
              <w:t>RosRAO</w:t>
            </w:r>
            <w:proofErr w:type="spellEnd"/>
            <w:r w:rsidRPr="00150101">
              <w:rPr>
                <w:rStyle w:val="Bodytext211pt"/>
                <w:lang w:val="en-GB"/>
              </w:rPr>
              <w:t>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514912E" w14:textId="2CBA8227" w:rsidR="00A243BB" w:rsidRPr="00150101" w:rsidRDefault="00BB6CBD" w:rsidP="00150101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150101">
              <w:rPr>
                <w:rStyle w:val="Bodytext211pt"/>
                <w:lang w:val="en-GB"/>
              </w:rPr>
              <w:t xml:space="preserve">FEC </w:t>
            </w:r>
            <w:proofErr w:type="spellStart"/>
            <w:r w:rsidRPr="00150101">
              <w:rPr>
                <w:rStyle w:val="Bodytext211pt"/>
                <w:lang w:val="en-GB"/>
              </w:rPr>
              <w:t>DalRAO</w:t>
            </w:r>
            <w:proofErr w:type="spellEnd"/>
            <w:r w:rsidRPr="00150101">
              <w:rPr>
                <w:rStyle w:val="Bodytext211pt"/>
                <w:lang w:val="en-GB"/>
              </w:rPr>
              <w:t xml:space="preserve"> (branch of </w:t>
            </w:r>
            <w:r w:rsidR="004B6136">
              <w:rPr>
                <w:rStyle w:val="Bodytext211pt"/>
                <w:lang w:val="en-GB"/>
              </w:rPr>
              <w:t>FSUE </w:t>
            </w:r>
            <w:proofErr w:type="spellStart"/>
            <w:r w:rsidRPr="00150101">
              <w:rPr>
                <w:rStyle w:val="Bodytext211pt"/>
                <w:lang w:val="en-GB"/>
              </w:rPr>
              <w:t>RosRAO</w:t>
            </w:r>
            <w:proofErr w:type="spellEnd"/>
            <w:r w:rsidRPr="00150101">
              <w:rPr>
                <w:rStyle w:val="Bodytext211pt"/>
                <w:lang w:val="en-GB"/>
              </w:rPr>
              <w:t>)</w:t>
            </w:r>
          </w:p>
        </w:tc>
      </w:tr>
      <w:tr w:rsidR="00A243BB" w:rsidRPr="00F875FF" w14:paraId="55051DF4" w14:textId="77777777" w:rsidTr="003865D8">
        <w:trPr>
          <w:trHeight w:hRule="exact" w:val="84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83A73" w14:textId="77777777" w:rsidR="00A243BB" w:rsidRPr="00150101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150101">
              <w:rPr>
                <w:rStyle w:val="Bodytext211pt"/>
                <w:lang w:val="en-GB"/>
              </w:rPr>
              <w:t>44.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D970AEC" w14:textId="0166ABAD" w:rsidR="00A243BB" w:rsidRPr="00150101" w:rsidRDefault="00BB6CBD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r w:rsidRPr="00150101">
              <w:rPr>
                <w:rStyle w:val="Bodytext211pt"/>
                <w:lang w:val="en-GB"/>
              </w:rPr>
              <w:t xml:space="preserve">North-West Centre for Radioactive Waste Management </w:t>
            </w:r>
            <w:proofErr w:type="spellStart"/>
            <w:r w:rsidRPr="00150101">
              <w:rPr>
                <w:rStyle w:val="Bodytext211pt"/>
                <w:lang w:val="en-GB"/>
              </w:rPr>
              <w:t>SevRAO</w:t>
            </w:r>
            <w:proofErr w:type="spellEnd"/>
            <w:r w:rsidRPr="00150101">
              <w:rPr>
                <w:rStyle w:val="Bodytext211pt"/>
                <w:lang w:val="en-GB"/>
              </w:rPr>
              <w:t xml:space="preserve"> (branch of </w:t>
            </w:r>
            <w:r w:rsidR="004B6136">
              <w:rPr>
                <w:rStyle w:val="Bodytext211pt"/>
                <w:lang w:val="en-GB"/>
              </w:rPr>
              <w:t>FSUE </w:t>
            </w:r>
            <w:proofErr w:type="spellStart"/>
            <w:r w:rsidRPr="00150101">
              <w:rPr>
                <w:rStyle w:val="Bodytext211pt"/>
                <w:lang w:val="en-GB"/>
              </w:rPr>
              <w:t>RosRAO</w:t>
            </w:r>
            <w:proofErr w:type="spellEnd"/>
            <w:r w:rsidRPr="00150101">
              <w:rPr>
                <w:rStyle w:val="Bodytext211pt"/>
                <w:lang w:val="en-GB"/>
              </w:rPr>
              <w:t>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68AC71A" w14:textId="2E410A63" w:rsidR="00A243BB" w:rsidRPr="00150101" w:rsidRDefault="00BB6CBD" w:rsidP="00150101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150101">
              <w:rPr>
                <w:rStyle w:val="Bodytext211pt"/>
                <w:lang w:val="en-GB"/>
              </w:rPr>
              <w:t xml:space="preserve">NWC </w:t>
            </w:r>
            <w:proofErr w:type="spellStart"/>
            <w:r w:rsidRPr="00150101">
              <w:rPr>
                <w:rStyle w:val="Bodytext211pt"/>
                <w:lang w:val="en-GB"/>
              </w:rPr>
              <w:t>SevRAO</w:t>
            </w:r>
            <w:proofErr w:type="spellEnd"/>
            <w:r w:rsidRPr="00150101">
              <w:rPr>
                <w:rStyle w:val="Bodytext211pt"/>
                <w:lang w:val="en-GB"/>
              </w:rPr>
              <w:t xml:space="preserve"> (branch of </w:t>
            </w:r>
            <w:r w:rsidR="004B6136">
              <w:rPr>
                <w:rStyle w:val="Bodytext211pt"/>
                <w:lang w:val="en-GB"/>
              </w:rPr>
              <w:t>FSUE </w:t>
            </w:r>
            <w:proofErr w:type="spellStart"/>
            <w:r w:rsidRPr="00150101">
              <w:rPr>
                <w:rStyle w:val="Bodytext211pt"/>
                <w:lang w:val="en-GB"/>
              </w:rPr>
              <w:t>RosRAO</w:t>
            </w:r>
            <w:proofErr w:type="spellEnd"/>
            <w:r w:rsidRPr="00150101">
              <w:rPr>
                <w:rStyle w:val="Bodytext211pt"/>
                <w:lang w:val="en-GB"/>
              </w:rPr>
              <w:t>)</w:t>
            </w:r>
          </w:p>
        </w:tc>
      </w:tr>
      <w:tr w:rsidR="00A243BB" w:rsidRPr="00F875FF" w14:paraId="607BC18E" w14:textId="77777777" w:rsidTr="003865D8">
        <w:trPr>
          <w:trHeight w:hRule="exact" w:val="5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AF235" w14:textId="77777777" w:rsidR="00A243BB" w:rsidRPr="00150101" w:rsidRDefault="00A243BB" w:rsidP="00446CB8">
            <w:pPr>
              <w:framePr w:w="10115" w:wrap="notBeside" w:vAnchor="text" w:hAnchor="text" w:xAlign="center" w:y="1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C0AA98D" w14:textId="4B15B9F1" w:rsidR="00A243BB" w:rsidRPr="00150101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r>
              <w:rPr>
                <w:rStyle w:val="Bodytext211ptBold"/>
                <w:lang w:val="en-GB"/>
              </w:rPr>
              <w:t>JSC </w:t>
            </w:r>
            <w:r w:rsidR="00BB6CBD" w:rsidRPr="00150101">
              <w:rPr>
                <w:rStyle w:val="Bodytext211ptBold"/>
                <w:lang w:val="en-GB"/>
              </w:rPr>
              <w:t>Science and Innovations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0177F4F" w14:textId="443015A4" w:rsidR="00A243BB" w:rsidRPr="00150101" w:rsidRDefault="004B6136" w:rsidP="00150101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rStyle w:val="Bodytext211ptBold"/>
                <w:lang w:val="en-GB"/>
              </w:rPr>
              <w:t>JSC </w:t>
            </w:r>
            <w:r w:rsidR="00BB6CBD" w:rsidRPr="00150101">
              <w:rPr>
                <w:rStyle w:val="Bodytext211ptBold"/>
                <w:lang w:val="en-GB"/>
              </w:rPr>
              <w:t>Science and Innovations</w:t>
            </w:r>
          </w:p>
        </w:tc>
      </w:tr>
      <w:tr w:rsidR="00A243BB" w:rsidRPr="00F875FF" w14:paraId="26FE9FCE" w14:textId="77777777" w:rsidTr="003865D8">
        <w:trPr>
          <w:trHeight w:hRule="exact" w:val="56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D45D9" w14:textId="77777777" w:rsidR="00A243BB" w:rsidRPr="00150101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150101">
              <w:rPr>
                <w:rStyle w:val="Bodytext211pt"/>
                <w:lang w:val="en-GB"/>
              </w:rPr>
              <w:t>45.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62D4078" w14:textId="382B074E" w:rsidR="00A243BB" w:rsidRPr="00150101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JSC </w:t>
            </w:r>
            <w:r w:rsidR="00BB6CBD" w:rsidRPr="00150101">
              <w:rPr>
                <w:rStyle w:val="Bodytext211pt"/>
                <w:lang w:val="en-GB"/>
              </w:rPr>
              <w:t>State Scientific Centre – Research Institute of Atomic Reactors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10EFCA2" w14:textId="2DD1F801" w:rsidR="00A243BB" w:rsidRPr="00150101" w:rsidRDefault="004B6136" w:rsidP="00150101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JSC </w:t>
            </w:r>
            <w:r w:rsidR="00BB6CBD" w:rsidRPr="00150101">
              <w:rPr>
                <w:rStyle w:val="Bodytext211pt"/>
                <w:lang w:val="en-GB"/>
              </w:rPr>
              <w:t>SSC RIAR</w:t>
            </w:r>
          </w:p>
        </w:tc>
      </w:tr>
      <w:tr w:rsidR="00A243BB" w:rsidRPr="00F875FF" w14:paraId="0049CEBD" w14:textId="77777777" w:rsidTr="003865D8">
        <w:trPr>
          <w:trHeight w:hRule="exact" w:val="5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56A38" w14:textId="77777777" w:rsidR="00A243BB" w:rsidRPr="00150101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150101">
              <w:rPr>
                <w:rStyle w:val="Bodytext211pt"/>
                <w:lang w:val="en-GB"/>
              </w:rPr>
              <w:t>46.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F08ABA7" w14:textId="618AE287" w:rsidR="00A243BB" w:rsidRPr="00150101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JSC </w:t>
            </w:r>
            <w:r w:rsidR="00BB6CBD" w:rsidRPr="00150101">
              <w:rPr>
                <w:rStyle w:val="Bodytext211pt"/>
                <w:lang w:val="en-GB"/>
              </w:rPr>
              <w:t>Research Institute of Scientific Instruments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AAE002E" w14:textId="1F7A3E76" w:rsidR="00A243BB" w:rsidRPr="00150101" w:rsidRDefault="004B6136" w:rsidP="00150101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JSC </w:t>
            </w:r>
            <w:r w:rsidR="00BB6CBD" w:rsidRPr="00150101">
              <w:rPr>
                <w:rStyle w:val="Bodytext211pt"/>
                <w:lang w:val="en-GB"/>
              </w:rPr>
              <w:t>RISI</w:t>
            </w:r>
          </w:p>
        </w:tc>
      </w:tr>
      <w:tr w:rsidR="00A243BB" w:rsidRPr="00F875FF" w14:paraId="757D89F5" w14:textId="77777777" w:rsidTr="003865D8">
        <w:trPr>
          <w:trHeight w:hRule="exact" w:val="83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CDD09" w14:textId="77777777" w:rsidR="00A243BB" w:rsidRPr="00150101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150101">
              <w:rPr>
                <w:rStyle w:val="Bodytext211pt"/>
                <w:lang w:val="en-GB"/>
              </w:rPr>
              <w:t>47.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9087AD5" w14:textId="3258F3A8" w:rsidR="00A243BB" w:rsidRPr="00150101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JSC </w:t>
            </w:r>
            <w:r w:rsidR="00BB6CBD" w:rsidRPr="00150101">
              <w:rPr>
                <w:rStyle w:val="Bodytext211pt"/>
                <w:lang w:val="en-GB"/>
              </w:rPr>
              <w:t>State Scientific Centre of</w:t>
            </w:r>
            <w:r>
              <w:rPr>
                <w:rStyle w:val="Bodytext211pt"/>
                <w:lang w:val="en-GB"/>
              </w:rPr>
              <w:t xml:space="preserve"> </w:t>
            </w:r>
            <w:r w:rsidR="00BB6CBD" w:rsidRPr="00150101">
              <w:rPr>
                <w:rStyle w:val="Bodytext211pt"/>
                <w:lang w:val="en-GB"/>
              </w:rPr>
              <w:t xml:space="preserve">the Russian Federation – </w:t>
            </w:r>
            <w:proofErr w:type="spellStart"/>
            <w:r w:rsidR="00BB6CBD" w:rsidRPr="00150101">
              <w:rPr>
                <w:rStyle w:val="Bodytext211pt"/>
                <w:lang w:val="en-GB"/>
              </w:rPr>
              <w:t>Leypunsky</w:t>
            </w:r>
            <w:proofErr w:type="spellEnd"/>
            <w:r w:rsidR="00BB6CBD" w:rsidRPr="00150101">
              <w:rPr>
                <w:rStyle w:val="Bodytext211pt"/>
                <w:lang w:val="en-GB"/>
              </w:rPr>
              <w:t xml:space="preserve"> Institute for Physics and Power Engineering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55D406D" w14:textId="1B8DC7CB" w:rsidR="00A243BB" w:rsidRPr="00150101" w:rsidRDefault="004B6136" w:rsidP="00150101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JSC </w:t>
            </w:r>
            <w:r w:rsidR="00BB6CBD" w:rsidRPr="00150101">
              <w:rPr>
                <w:rStyle w:val="Bodytext211pt"/>
                <w:lang w:val="en-GB"/>
              </w:rPr>
              <w:t>IPPE</w:t>
            </w:r>
          </w:p>
        </w:tc>
      </w:tr>
      <w:tr w:rsidR="00A243BB" w:rsidRPr="00F875FF" w14:paraId="53FF09A2" w14:textId="77777777" w:rsidTr="003865D8">
        <w:trPr>
          <w:trHeight w:hRule="exact" w:val="5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27F93" w14:textId="77777777" w:rsidR="00A243BB" w:rsidRPr="00150101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150101">
              <w:rPr>
                <w:rStyle w:val="Bodytext211pt"/>
                <w:lang w:val="en-GB"/>
              </w:rPr>
              <w:t>48.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285291C" w14:textId="27BE1C92" w:rsidR="00A243BB" w:rsidRPr="00150101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JSC </w:t>
            </w:r>
            <w:r w:rsidR="00BB6CBD" w:rsidRPr="00150101">
              <w:rPr>
                <w:rStyle w:val="Bodytext211pt"/>
                <w:lang w:val="en-GB"/>
              </w:rPr>
              <w:t>Research Institute of Nuclear Materials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986D0A4" w14:textId="0E61398E" w:rsidR="00A243BB" w:rsidRPr="00150101" w:rsidRDefault="004B6136" w:rsidP="00150101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JSC </w:t>
            </w:r>
            <w:r w:rsidR="00BB6CBD" w:rsidRPr="00150101">
              <w:rPr>
                <w:rStyle w:val="Bodytext211pt"/>
                <w:lang w:val="en-GB"/>
              </w:rPr>
              <w:t>INM</w:t>
            </w:r>
          </w:p>
        </w:tc>
      </w:tr>
      <w:tr w:rsidR="00A243BB" w:rsidRPr="00F875FF" w14:paraId="63476F65" w14:textId="77777777" w:rsidTr="003865D8">
        <w:trPr>
          <w:trHeight w:hRule="exact" w:val="5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16576" w14:textId="77777777" w:rsidR="00A243BB" w:rsidRPr="00150101" w:rsidRDefault="00A243BB" w:rsidP="00446CB8">
            <w:pPr>
              <w:framePr w:w="10115" w:wrap="notBeside" w:vAnchor="text" w:hAnchor="text" w:xAlign="center" w:y="1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E3E695C" w14:textId="1C13D078" w:rsidR="00A243BB" w:rsidRPr="00150101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r>
              <w:rPr>
                <w:rStyle w:val="Bodytext211ptBold"/>
                <w:lang w:val="en-GB"/>
              </w:rPr>
              <w:t>JSC </w:t>
            </w:r>
            <w:r w:rsidR="00BB6CBD" w:rsidRPr="00150101">
              <w:rPr>
                <w:rStyle w:val="Bodytext211ptBold"/>
                <w:lang w:val="en-GB"/>
              </w:rPr>
              <w:t>Rusatom Healthcare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B5CD43F" w14:textId="5E89F001" w:rsidR="00A243BB" w:rsidRPr="00150101" w:rsidRDefault="004B6136" w:rsidP="00150101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rStyle w:val="Bodytext211ptBold"/>
                <w:lang w:val="en-GB"/>
              </w:rPr>
              <w:t>JSC </w:t>
            </w:r>
            <w:r w:rsidR="00BB6CBD" w:rsidRPr="00150101">
              <w:rPr>
                <w:rStyle w:val="Bodytext211ptBold"/>
                <w:lang w:val="en-GB"/>
              </w:rPr>
              <w:t>Rusatom Healthcare</w:t>
            </w:r>
          </w:p>
        </w:tc>
      </w:tr>
      <w:tr w:rsidR="00A243BB" w:rsidRPr="00F875FF" w14:paraId="4FB387A2" w14:textId="77777777" w:rsidTr="003865D8">
        <w:trPr>
          <w:trHeight w:hRule="exact" w:val="84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94EEE" w14:textId="77777777" w:rsidR="00A243BB" w:rsidRPr="00150101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150101">
              <w:rPr>
                <w:rStyle w:val="Bodytext211pt"/>
                <w:lang w:val="en-GB"/>
              </w:rPr>
              <w:t>49.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CA5E71D" w14:textId="7EFA3929" w:rsidR="00A243BB" w:rsidRPr="00150101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JSC </w:t>
            </w:r>
            <w:proofErr w:type="spellStart"/>
            <w:r w:rsidR="00BB6CBD" w:rsidRPr="00150101">
              <w:rPr>
                <w:rStyle w:val="Bodytext211pt"/>
                <w:lang w:val="en-GB"/>
              </w:rPr>
              <w:t>Karpov</w:t>
            </w:r>
            <w:proofErr w:type="spellEnd"/>
            <w:r w:rsidR="00F875FF" w:rsidRPr="00150101">
              <w:rPr>
                <w:rStyle w:val="Bodytext211pt"/>
                <w:lang w:val="en-GB"/>
              </w:rPr>
              <w:t xml:space="preserve"> </w:t>
            </w:r>
            <w:r w:rsidR="00BB6CBD" w:rsidRPr="00150101">
              <w:rPr>
                <w:rStyle w:val="Bodytext211pt"/>
                <w:lang w:val="en-GB"/>
              </w:rPr>
              <w:t>Institute of Physical Chemistry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3A01788" w14:textId="3D56CB1B" w:rsidR="00A243BB" w:rsidRPr="00150101" w:rsidRDefault="004B6136" w:rsidP="00150101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JSC </w:t>
            </w:r>
            <w:r w:rsidR="00BB6CBD" w:rsidRPr="00150101">
              <w:rPr>
                <w:rStyle w:val="Bodytext211pt"/>
                <w:lang w:val="en-GB"/>
              </w:rPr>
              <w:t>KIPC</w:t>
            </w:r>
          </w:p>
        </w:tc>
      </w:tr>
      <w:tr w:rsidR="00A243BB" w:rsidRPr="00F875FF" w14:paraId="3641442E" w14:textId="77777777" w:rsidTr="003865D8">
        <w:trPr>
          <w:trHeight w:hRule="exact" w:val="5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739C7" w14:textId="77777777" w:rsidR="00A243BB" w:rsidRPr="00150101" w:rsidRDefault="00A243BB" w:rsidP="00446CB8">
            <w:pPr>
              <w:framePr w:w="10115" w:wrap="notBeside" w:vAnchor="text" w:hAnchor="text" w:xAlign="center" w:y="1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4205EA9" w14:textId="248D6301" w:rsidR="00A243BB" w:rsidRPr="00150101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r>
              <w:rPr>
                <w:rStyle w:val="Bodytext211ptBold"/>
                <w:lang w:val="en-GB"/>
              </w:rPr>
              <w:t>JSC </w:t>
            </w:r>
            <w:r w:rsidR="00BB6CBD" w:rsidRPr="00150101">
              <w:rPr>
                <w:rStyle w:val="Bodytext211ptBold"/>
                <w:lang w:val="en-GB"/>
              </w:rPr>
              <w:t xml:space="preserve">RPC </w:t>
            </w:r>
            <w:proofErr w:type="spellStart"/>
            <w:r w:rsidR="00BB6CBD" w:rsidRPr="00150101">
              <w:rPr>
                <w:rStyle w:val="Bodytext211ptBold"/>
                <w:lang w:val="en-GB"/>
              </w:rPr>
              <w:t>Khimpromengineering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8DC4B4A" w14:textId="4C215781" w:rsidR="00A243BB" w:rsidRPr="00150101" w:rsidRDefault="004B6136" w:rsidP="00150101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rStyle w:val="Bodytext211ptBold"/>
                <w:lang w:val="en-GB"/>
              </w:rPr>
              <w:t>JSC </w:t>
            </w:r>
            <w:r w:rsidR="00BB6CBD" w:rsidRPr="00150101">
              <w:rPr>
                <w:rStyle w:val="Bodytext211ptBold"/>
                <w:lang w:val="en-GB"/>
              </w:rPr>
              <w:t xml:space="preserve">RPC </w:t>
            </w:r>
            <w:proofErr w:type="spellStart"/>
            <w:r w:rsidR="00BB6CBD" w:rsidRPr="00150101">
              <w:rPr>
                <w:rStyle w:val="Bodytext211ptBold"/>
                <w:lang w:val="en-GB"/>
              </w:rPr>
              <w:t>KhPE</w:t>
            </w:r>
            <w:proofErr w:type="spellEnd"/>
          </w:p>
        </w:tc>
      </w:tr>
      <w:tr w:rsidR="00A243BB" w:rsidRPr="00F875FF" w14:paraId="62E56AEE" w14:textId="77777777" w:rsidTr="003865D8">
        <w:trPr>
          <w:trHeight w:hRule="exact" w:val="5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15A94" w14:textId="77777777" w:rsidR="00A243BB" w:rsidRPr="00150101" w:rsidRDefault="00BB6CBD" w:rsidP="00446CB8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 w:rsidRPr="00150101">
              <w:rPr>
                <w:rStyle w:val="Bodytext211pt"/>
                <w:lang w:val="en-GB"/>
              </w:rPr>
              <w:t>50.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05C8647" w14:textId="3A1BC4FA" w:rsidR="00A243BB" w:rsidRPr="00150101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LLC </w:t>
            </w:r>
            <w:r w:rsidR="00BB6CBD" w:rsidRPr="00150101">
              <w:rPr>
                <w:rStyle w:val="Bodytext211pt"/>
                <w:lang w:val="en-GB"/>
              </w:rPr>
              <w:t>Argon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8983992" w14:textId="4DB49140" w:rsidR="00A243BB" w:rsidRPr="00150101" w:rsidRDefault="004B6136" w:rsidP="00150101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rStyle w:val="Bodytext211pt"/>
                <w:lang w:val="en-GB"/>
              </w:rPr>
              <w:t>LLC </w:t>
            </w:r>
            <w:r w:rsidR="00BB6CBD" w:rsidRPr="00150101">
              <w:rPr>
                <w:rStyle w:val="Bodytext211pt"/>
                <w:lang w:val="en-GB"/>
              </w:rPr>
              <w:t>Argon</w:t>
            </w:r>
          </w:p>
        </w:tc>
      </w:tr>
      <w:tr w:rsidR="00A243BB" w:rsidRPr="00F875FF" w14:paraId="7CD0A608" w14:textId="77777777" w:rsidTr="003865D8">
        <w:trPr>
          <w:trHeight w:hRule="exact" w:val="6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4424F3" w14:textId="77777777" w:rsidR="00A243BB" w:rsidRPr="00150101" w:rsidRDefault="00A243BB" w:rsidP="00446CB8">
            <w:pPr>
              <w:framePr w:w="10115" w:wrap="notBeside" w:vAnchor="text" w:hAnchor="text" w:xAlign="center" w:y="1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F4A34C0" w14:textId="0C144D89" w:rsidR="00A243BB" w:rsidRPr="00150101" w:rsidRDefault="004B6136" w:rsidP="00E12450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rPr>
                <w:sz w:val="22"/>
                <w:szCs w:val="22"/>
                <w:lang w:val="en-GB"/>
              </w:rPr>
            </w:pPr>
            <w:r>
              <w:rPr>
                <w:rStyle w:val="Bodytext211ptBold"/>
                <w:lang w:val="en-GB"/>
              </w:rPr>
              <w:t>JSC </w:t>
            </w:r>
            <w:r w:rsidR="00BB6CBD" w:rsidRPr="00150101">
              <w:rPr>
                <w:rStyle w:val="Bodytext211ptBold"/>
                <w:lang w:val="en-GB"/>
              </w:rPr>
              <w:t>Integrated Thermal Power Company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CD6859C" w14:textId="52777241" w:rsidR="00A243BB" w:rsidRPr="00150101" w:rsidRDefault="004B6136" w:rsidP="00150101">
            <w:pPr>
              <w:pStyle w:val="Bodytext20"/>
              <w:framePr w:w="10115" w:wrap="notBeside" w:vAnchor="text" w:hAnchor="text" w:xAlign="center" w:y="1"/>
              <w:shd w:val="clear" w:color="auto" w:fill="auto"/>
              <w:spacing w:after="0" w:line="2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rStyle w:val="Bodytext211ptBold"/>
                <w:lang w:val="en-GB"/>
              </w:rPr>
              <w:t>JSC </w:t>
            </w:r>
            <w:r w:rsidR="00BB6CBD" w:rsidRPr="00150101">
              <w:rPr>
                <w:rStyle w:val="Bodytext211ptBold"/>
                <w:lang w:val="en-GB"/>
              </w:rPr>
              <w:t>ITPC</w:t>
            </w:r>
          </w:p>
        </w:tc>
      </w:tr>
    </w:tbl>
    <w:p w14:paraId="6B7E848E" w14:textId="77777777" w:rsidR="00A243BB" w:rsidRPr="00F875FF" w:rsidRDefault="00A243BB">
      <w:pPr>
        <w:framePr w:w="10115" w:wrap="notBeside" w:vAnchor="text" w:hAnchor="text" w:xAlign="center" w:y="1"/>
        <w:rPr>
          <w:sz w:val="2"/>
          <w:szCs w:val="2"/>
          <w:lang w:val="en-GB"/>
        </w:rPr>
      </w:pPr>
    </w:p>
    <w:p w14:paraId="6FB01AF8" w14:textId="77777777" w:rsidR="00A243BB" w:rsidRPr="00F875FF" w:rsidRDefault="00BB6CBD">
      <w:pPr>
        <w:rPr>
          <w:sz w:val="2"/>
          <w:szCs w:val="2"/>
          <w:lang w:val="en-GB"/>
        </w:rPr>
      </w:pPr>
      <w:r w:rsidRPr="00F875FF">
        <w:rPr>
          <w:lang w:val="en-GB"/>
        </w:rPr>
        <w:br w:type="page"/>
      </w:r>
    </w:p>
    <w:p w14:paraId="52077EC6" w14:textId="79E90F68" w:rsidR="00A243BB" w:rsidRPr="00F875FF" w:rsidRDefault="00F875FF">
      <w:pPr>
        <w:pStyle w:val="Bodytext20"/>
        <w:shd w:val="clear" w:color="auto" w:fill="auto"/>
        <w:spacing w:after="332"/>
        <w:ind w:left="5200"/>
        <w:rPr>
          <w:lang w:val="en-GB"/>
        </w:rPr>
      </w:pPr>
      <w:r w:rsidRPr="00F875FF">
        <w:rPr>
          <w:lang w:val="en-GB"/>
        </w:rPr>
        <w:lastRenderedPageBreak/>
        <w:pict w14:anchorId="06155599">
          <v:shape id="_x0000_s1030" type="#_x0000_t202" style="position:absolute;left:0;text-align:left;margin-left:3.95pt;margin-top:-.05pt;width:504.25pt;height:143.4pt;z-index:-12582937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45"/>
                    <w:gridCol w:w="5900"/>
                    <w:gridCol w:w="3540"/>
                  </w:tblGrid>
                  <w:tr w:rsidR="00A243BB" w:rsidRPr="00150101" w14:paraId="65C865FD" w14:textId="77777777" w:rsidTr="00642602">
                    <w:trPr>
                      <w:trHeight w:hRule="exact" w:val="585"/>
                      <w:jc w:val="center"/>
                    </w:trPr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2EEDC7F" w14:textId="13C014F9" w:rsidR="00A243BB" w:rsidRPr="00150101" w:rsidRDefault="00BB6CBD" w:rsidP="00446CB8">
                        <w:pPr>
                          <w:pStyle w:val="Bodytext20"/>
                          <w:shd w:val="clear" w:color="auto" w:fill="auto"/>
                          <w:spacing w:after="0" w:line="240" w:lineRule="auto"/>
                          <w:jc w:val="center"/>
                          <w:rPr>
                            <w:lang w:val="en-GB"/>
                          </w:rPr>
                        </w:pPr>
                        <w:r w:rsidRPr="00150101">
                          <w:rPr>
                            <w:rStyle w:val="Bodytext211pt"/>
                            <w:lang w:val="en-GB"/>
                          </w:rPr>
                          <w:t>No.</w:t>
                        </w:r>
                      </w:p>
                    </w:tc>
                    <w:tc>
                      <w:tcPr>
                        <w:tcW w:w="59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208DA5AB" w14:textId="77777777" w:rsidR="00A243BB" w:rsidRPr="00150101" w:rsidRDefault="00BB6CBD" w:rsidP="00F875FF">
                        <w:pPr>
                          <w:pStyle w:val="Bodytext20"/>
                          <w:shd w:val="clear" w:color="auto" w:fill="auto"/>
                          <w:spacing w:after="0" w:line="240" w:lineRule="auto"/>
                          <w:jc w:val="center"/>
                          <w:rPr>
                            <w:lang w:val="en-GB"/>
                          </w:rPr>
                        </w:pPr>
                        <w:r w:rsidRPr="00150101">
                          <w:rPr>
                            <w:rStyle w:val="Bodytext211ptBold"/>
                            <w:lang w:val="en-GB"/>
                          </w:rPr>
                          <w:t>N</w:t>
                        </w:r>
                        <w:r w:rsidRPr="00150101">
                          <w:rPr>
                            <w:rStyle w:val="Bodytext211ptBold"/>
                            <w:lang w:val="en-GB"/>
                          </w:rPr>
                          <w:t>ame of the organization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194712" w14:textId="77777777" w:rsidR="00A243BB" w:rsidRPr="00150101" w:rsidRDefault="00BB6CBD" w:rsidP="00F875FF">
                        <w:pPr>
                          <w:pStyle w:val="Bodytext20"/>
                          <w:shd w:val="clear" w:color="auto" w:fill="auto"/>
                          <w:spacing w:after="0" w:line="240" w:lineRule="auto"/>
                          <w:jc w:val="center"/>
                          <w:rPr>
                            <w:lang w:val="en-GB"/>
                          </w:rPr>
                        </w:pPr>
                        <w:r w:rsidRPr="00150101">
                          <w:rPr>
                            <w:rStyle w:val="Bodytext211ptBold"/>
                            <w:lang w:val="en-GB"/>
                          </w:rPr>
                          <w:t>Abbreviated name of the organization</w:t>
                        </w:r>
                      </w:p>
                    </w:tc>
                  </w:tr>
                  <w:tr w:rsidR="00A243BB" w:rsidRPr="00150101" w14:paraId="1BC85940" w14:textId="77777777" w:rsidTr="00642602">
                    <w:trPr>
                      <w:trHeight w:hRule="exact" w:val="560"/>
                      <w:jc w:val="center"/>
                    </w:trPr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3FD7CD7" w14:textId="77777777" w:rsidR="00A243BB" w:rsidRPr="00150101" w:rsidRDefault="00BB6CBD" w:rsidP="00446CB8">
                        <w:pPr>
                          <w:pStyle w:val="Bodytext20"/>
                          <w:shd w:val="clear" w:color="auto" w:fill="auto"/>
                          <w:spacing w:after="0" w:line="240" w:lineRule="auto"/>
                          <w:jc w:val="center"/>
                          <w:rPr>
                            <w:lang w:val="en-GB"/>
                          </w:rPr>
                        </w:pPr>
                        <w:r w:rsidRPr="00150101">
                          <w:rPr>
                            <w:rStyle w:val="Bodytext211pt"/>
                            <w:lang w:val="en-GB"/>
                          </w:rPr>
                          <w:t>51.</w:t>
                        </w:r>
                      </w:p>
                    </w:tc>
                    <w:tc>
                      <w:tcPr>
                        <w:tcW w:w="59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3EAB2D74" w14:textId="3C964DCB" w:rsidR="00A243BB" w:rsidRPr="00150101" w:rsidRDefault="00BB6CBD" w:rsidP="00F875FF">
                        <w:pPr>
                          <w:pStyle w:val="Bodytext20"/>
                          <w:shd w:val="clear" w:color="auto" w:fill="auto"/>
                          <w:spacing w:after="0" w:line="240" w:lineRule="auto"/>
                          <w:rPr>
                            <w:lang w:val="en-GB"/>
                          </w:rPr>
                        </w:pPr>
                        <w:r w:rsidRPr="00150101">
                          <w:rPr>
                            <w:rStyle w:val="Bodytext211pt"/>
                            <w:lang w:val="en-GB"/>
                          </w:rPr>
                          <w:t xml:space="preserve">Branch of </w:t>
                        </w:r>
                        <w:r w:rsidR="004B6136">
                          <w:rPr>
                            <w:rStyle w:val="Bodytext211pt"/>
                            <w:lang w:val="en-GB"/>
                          </w:rPr>
                          <w:t>JSC </w:t>
                        </w:r>
                        <w:r w:rsidRPr="00150101">
                          <w:rPr>
                            <w:rStyle w:val="Bodytext211pt"/>
                            <w:lang w:val="en-GB"/>
                          </w:rPr>
                          <w:t>Integrated Thermal Power Company in Seversk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FBA3D1" w14:textId="62DAC7D1" w:rsidR="00A243BB" w:rsidRPr="00150101" w:rsidRDefault="00BB6CBD" w:rsidP="00F875FF">
                        <w:pPr>
                          <w:pStyle w:val="Bodytext20"/>
                          <w:shd w:val="clear" w:color="auto" w:fill="auto"/>
                          <w:spacing w:after="0" w:line="240" w:lineRule="auto"/>
                          <w:jc w:val="center"/>
                          <w:rPr>
                            <w:lang w:val="en-GB"/>
                          </w:rPr>
                        </w:pPr>
                        <w:r w:rsidRPr="00150101">
                          <w:rPr>
                            <w:rStyle w:val="Bodytext211pt"/>
                            <w:lang w:val="en-GB"/>
                          </w:rPr>
                          <w:t xml:space="preserve">Branch of </w:t>
                        </w:r>
                        <w:r w:rsidR="004B6136">
                          <w:rPr>
                            <w:rStyle w:val="Bodytext211pt"/>
                            <w:lang w:val="en-GB"/>
                          </w:rPr>
                          <w:t>JSC </w:t>
                        </w:r>
                        <w:r w:rsidRPr="00150101">
                          <w:rPr>
                            <w:rStyle w:val="Bodytext211pt"/>
                            <w:lang w:val="en-GB"/>
                          </w:rPr>
                          <w:t>ITPC in Seversk</w:t>
                        </w:r>
                      </w:p>
                    </w:tc>
                  </w:tr>
                  <w:tr w:rsidR="00A243BB" w:rsidRPr="00150101" w14:paraId="3F64B498" w14:textId="77777777" w:rsidTr="00642602">
                    <w:trPr>
                      <w:trHeight w:hRule="exact" w:val="565"/>
                      <w:jc w:val="center"/>
                    </w:trPr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14BB4C" w14:textId="77777777" w:rsidR="00A243BB" w:rsidRPr="00150101" w:rsidRDefault="00BB6CBD" w:rsidP="00446CB8">
                        <w:pPr>
                          <w:pStyle w:val="Bodytext20"/>
                          <w:shd w:val="clear" w:color="auto" w:fill="auto"/>
                          <w:spacing w:after="0" w:line="240" w:lineRule="auto"/>
                          <w:jc w:val="center"/>
                          <w:rPr>
                            <w:lang w:val="en-GB"/>
                          </w:rPr>
                        </w:pPr>
                        <w:r w:rsidRPr="00150101">
                          <w:rPr>
                            <w:rStyle w:val="Bodytext211pt"/>
                            <w:lang w:val="en-GB"/>
                          </w:rPr>
                          <w:t>52.</w:t>
                        </w:r>
                      </w:p>
                    </w:tc>
                    <w:tc>
                      <w:tcPr>
                        <w:tcW w:w="59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666244A6" w14:textId="2693747F" w:rsidR="00A243BB" w:rsidRPr="00150101" w:rsidRDefault="00BB6CBD" w:rsidP="00F875FF">
                        <w:pPr>
                          <w:pStyle w:val="Bodytext20"/>
                          <w:shd w:val="clear" w:color="auto" w:fill="auto"/>
                          <w:spacing w:after="0" w:line="240" w:lineRule="auto"/>
                          <w:rPr>
                            <w:lang w:val="en-GB"/>
                          </w:rPr>
                        </w:pPr>
                        <w:r w:rsidRPr="00150101">
                          <w:rPr>
                            <w:rStyle w:val="Bodytext211pt"/>
                            <w:lang w:val="en-GB"/>
                          </w:rPr>
                          <w:t xml:space="preserve">Branch of </w:t>
                        </w:r>
                        <w:r w:rsidR="004B6136">
                          <w:rPr>
                            <w:rStyle w:val="Bodytext211pt"/>
                            <w:lang w:val="en-GB"/>
                          </w:rPr>
                          <w:t>JSC </w:t>
                        </w:r>
                        <w:r w:rsidRPr="00150101">
                          <w:rPr>
                            <w:rStyle w:val="Bodytext211pt"/>
                            <w:lang w:val="en-GB"/>
                          </w:rPr>
                          <w:t>Integrated Thermal Power Company in Glazov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F07FD3" w14:textId="5E4A5688" w:rsidR="00A243BB" w:rsidRPr="00150101" w:rsidRDefault="00BB6CBD" w:rsidP="00F875FF">
                        <w:pPr>
                          <w:pStyle w:val="Bodytext20"/>
                          <w:shd w:val="clear" w:color="auto" w:fill="auto"/>
                          <w:spacing w:after="0" w:line="240" w:lineRule="auto"/>
                          <w:jc w:val="center"/>
                          <w:rPr>
                            <w:lang w:val="en-GB"/>
                          </w:rPr>
                        </w:pPr>
                        <w:r w:rsidRPr="00150101">
                          <w:rPr>
                            <w:rStyle w:val="Bodytext211pt"/>
                            <w:lang w:val="en-GB"/>
                          </w:rPr>
                          <w:t xml:space="preserve">Branch of </w:t>
                        </w:r>
                        <w:r w:rsidR="004B6136">
                          <w:rPr>
                            <w:rStyle w:val="Bodytext211pt"/>
                            <w:lang w:val="en-GB"/>
                          </w:rPr>
                          <w:t>JSC </w:t>
                        </w:r>
                        <w:r w:rsidRPr="00150101">
                          <w:rPr>
                            <w:rStyle w:val="Bodytext211pt"/>
                            <w:lang w:val="en-GB"/>
                          </w:rPr>
                          <w:t>ITPC in Glazov</w:t>
                        </w:r>
                      </w:p>
                    </w:tc>
                  </w:tr>
                  <w:tr w:rsidR="00A243BB" w:rsidRPr="00150101" w14:paraId="0740C72F" w14:textId="77777777" w:rsidTr="00642602">
                    <w:trPr>
                      <w:trHeight w:hRule="exact" w:val="565"/>
                      <w:jc w:val="center"/>
                    </w:trPr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70F720" w14:textId="77777777" w:rsidR="00A243BB" w:rsidRPr="00150101" w:rsidRDefault="00BB6CBD" w:rsidP="00446CB8">
                        <w:pPr>
                          <w:pStyle w:val="Bodytext20"/>
                          <w:shd w:val="clear" w:color="auto" w:fill="auto"/>
                          <w:spacing w:after="0" w:line="240" w:lineRule="auto"/>
                          <w:jc w:val="center"/>
                          <w:rPr>
                            <w:lang w:val="en-GB"/>
                          </w:rPr>
                        </w:pPr>
                        <w:r w:rsidRPr="00150101">
                          <w:rPr>
                            <w:rStyle w:val="Bodytext211pt"/>
                            <w:lang w:val="en-GB"/>
                          </w:rPr>
                          <w:t>53.</w:t>
                        </w:r>
                      </w:p>
                    </w:tc>
                    <w:tc>
                      <w:tcPr>
                        <w:tcW w:w="59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29C53A2D" w14:textId="7CBFE0C7" w:rsidR="00A243BB" w:rsidRPr="00150101" w:rsidRDefault="00BB6CBD" w:rsidP="00F875FF">
                        <w:pPr>
                          <w:pStyle w:val="Bodytext20"/>
                          <w:shd w:val="clear" w:color="auto" w:fill="auto"/>
                          <w:spacing w:after="0" w:line="240" w:lineRule="auto"/>
                          <w:rPr>
                            <w:lang w:val="en-GB"/>
                          </w:rPr>
                        </w:pPr>
                        <w:r w:rsidRPr="00150101">
                          <w:rPr>
                            <w:rStyle w:val="Bodytext211pt"/>
                            <w:lang w:val="en-GB"/>
                          </w:rPr>
                          <w:t xml:space="preserve">Branch of </w:t>
                        </w:r>
                        <w:r w:rsidR="004B6136">
                          <w:rPr>
                            <w:rStyle w:val="Bodytext211pt"/>
                            <w:lang w:val="en-GB"/>
                          </w:rPr>
                          <w:t>JSC </w:t>
                        </w:r>
                        <w:r w:rsidRPr="00150101">
                          <w:rPr>
                            <w:rStyle w:val="Bodytext211pt"/>
                            <w:lang w:val="en-GB"/>
                          </w:rPr>
                          <w:t>Integrated Thermal Power Company in Novouralsk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E55A8FE" w14:textId="0E4BB632" w:rsidR="00A243BB" w:rsidRPr="00150101" w:rsidRDefault="00BB6CBD" w:rsidP="00F875FF">
                        <w:pPr>
                          <w:pStyle w:val="Bodytext20"/>
                          <w:shd w:val="clear" w:color="auto" w:fill="auto"/>
                          <w:spacing w:after="0" w:line="240" w:lineRule="auto"/>
                          <w:jc w:val="center"/>
                          <w:rPr>
                            <w:lang w:val="en-GB"/>
                          </w:rPr>
                        </w:pPr>
                        <w:r w:rsidRPr="00150101">
                          <w:rPr>
                            <w:rStyle w:val="Bodytext211pt"/>
                            <w:lang w:val="en-GB"/>
                          </w:rPr>
                          <w:t xml:space="preserve">Branch of </w:t>
                        </w:r>
                        <w:r w:rsidR="004B6136">
                          <w:rPr>
                            <w:rStyle w:val="Bodytext211pt"/>
                            <w:lang w:val="en-GB"/>
                          </w:rPr>
                          <w:t>JSC </w:t>
                        </w:r>
                        <w:r w:rsidRPr="00150101">
                          <w:rPr>
                            <w:rStyle w:val="Bodytext211pt"/>
                            <w:lang w:val="en-GB"/>
                          </w:rPr>
                          <w:t>ITPC in Novouralsk</w:t>
                        </w:r>
                      </w:p>
                    </w:tc>
                  </w:tr>
                  <w:tr w:rsidR="00A243BB" w:rsidRPr="00150101" w14:paraId="61E194F0" w14:textId="77777777" w:rsidTr="00642602">
                    <w:trPr>
                      <w:trHeight w:hRule="exact" w:val="550"/>
                      <w:jc w:val="center"/>
                    </w:trPr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25FE4F" w14:textId="77777777" w:rsidR="00A243BB" w:rsidRPr="00150101" w:rsidRDefault="00BB6CBD" w:rsidP="00446CB8">
                        <w:pPr>
                          <w:pStyle w:val="Bodytext20"/>
                          <w:shd w:val="clear" w:color="auto" w:fill="auto"/>
                          <w:spacing w:after="0" w:line="240" w:lineRule="auto"/>
                          <w:jc w:val="center"/>
                          <w:rPr>
                            <w:lang w:val="en-GB"/>
                          </w:rPr>
                        </w:pPr>
                        <w:r w:rsidRPr="00150101">
                          <w:rPr>
                            <w:rStyle w:val="Bodytext211pt"/>
                            <w:lang w:val="en-GB"/>
                          </w:rPr>
                          <w:t>54.</w:t>
                        </w:r>
                      </w:p>
                    </w:tc>
                    <w:tc>
                      <w:tcPr>
                        <w:tcW w:w="5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5B9A0B4B" w14:textId="484044FC" w:rsidR="00A243BB" w:rsidRPr="00150101" w:rsidRDefault="004B6136" w:rsidP="00F875FF">
                        <w:pPr>
                          <w:pStyle w:val="Bodytext20"/>
                          <w:shd w:val="clear" w:color="auto" w:fill="auto"/>
                          <w:spacing w:after="0" w:line="240" w:lineRule="auto"/>
                          <w:rPr>
                            <w:lang w:val="en-GB"/>
                          </w:rPr>
                        </w:pPr>
                        <w:r>
                          <w:rPr>
                            <w:rStyle w:val="Bodytext211pt"/>
                            <w:lang w:val="en-GB"/>
                          </w:rPr>
                          <w:t>LLC </w:t>
                        </w:r>
                        <w:r w:rsidR="00BB6CBD" w:rsidRPr="00150101">
                          <w:rPr>
                            <w:rStyle w:val="Bodytext211pt"/>
                            <w:lang w:val="en-GB"/>
                          </w:rPr>
                          <w:t>RIAR-GENERATION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FB019FB" w14:textId="674E01F5" w:rsidR="00A243BB" w:rsidRPr="00150101" w:rsidRDefault="004B6136" w:rsidP="00F875FF">
                        <w:pPr>
                          <w:pStyle w:val="Bodytext20"/>
                          <w:shd w:val="clear" w:color="auto" w:fill="auto"/>
                          <w:spacing w:after="0" w:line="240" w:lineRule="auto"/>
                          <w:ind w:left="220"/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rStyle w:val="Bodytext211pt"/>
                            <w:lang w:val="en-GB"/>
                          </w:rPr>
                          <w:t>LLC </w:t>
                        </w:r>
                        <w:r w:rsidR="00BB6CBD" w:rsidRPr="00150101">
                          <w:rPr>
                            <w:rStyle w:val="Bodytext211pt"/>
                            <w:lang w:val="en-GB"/>
                          </w:rPr>
                          <w:t>RIAR-GENERATION</w:t>
                        </w:r>
                      </w:p>
                    </w:tc>
                  </w:tr>
                </w:tbl>
                <w:p w14:paraId="261BA477" w14:textId="77777777" w:rsidR="00A243BB" w:rsidRPr="00150101" w:rsidRDefault="00A243BB">
                  <w:pPr>
                    <w:rPr>
                      <w:sz w:val="2"/>
                      <w:szCs w:val="2"/>
                      <w:lang w:val="en-GB"/>
                    </w:rPr>
                  </w:pPr>
                </w:p>
              </w:txbxContent>
            </v:textbox>
            <w10:wrap type="topAndBottom" anchorx="margin"/>
          </v:shape>
        </w:pict>
      </w:r>
    </w:p>
    <w:p w14:paraId="04975451" w14:textId="282A4D6D" w:rsidR="00A243BB" w:rsidRPr="001636CC" w:rsidRDefault="00BB6CBD" w:rsidP="001636CC">
      <w:pPr>
        <w:pStyle w:val="Bodytext20"/>
        <w:shd w:val="clear" w:color="auto" w:fill="auto"/>
        <w:spacing w:after="332"/>
        <w:ind w:left="5670"/>
        <w:rPr>
          <w:sz w:val="24"/>
          <w:szCs w:val="24"/>
          <w:lang w:val="en-GB"/>
        </w:rPr>
      </w:pPr>
      <w:r w:rsidRPr="001636CC">
        <w:rPr>
          <w:sz w:val="24"/>
          <w:szCs w:val="24"/>
          <w:lang w:val="en-GB"/>
        </w:rPr>
        <w:t>ROSATOM’s Environmental Policy Implementation Coordinator, Adviser to the Director General of ROSATOM</w:t>
      </w:r>
    </w:p>
    <w:p w14:paraId="3C8A477F" w14:textId="77777777" w:rsidR="00A243BB" w:rsidRPr="001636CC" w:rsidRDefault="00BB6CBD" w:rsidP="001636CC">
      <w:pPr>
        <w:pStyle w:val="Bodytext20"/>
        <w:shd w:val="clear" w:color="auto" w:fill="auto"/>
        <w:spacing w:after="332"/>
        <w:ind w:left="5670"/>
        <w:rPr>
          <w:sz w:val="24"/>
          <w:szCs w:val="24"/>
          <w:lang w:val="en-GB"/>
        </w:rPr>
      </w:pPr>
      <w:r w:rsidRPr="001636CC">
        <w:rPr>
          <w:sz w:val="24"/>
          <w:szCs w:val="24"/>
          <w:lang w:val="en-GB"/>
        </w:rPr>
        <w:t xml:space="preserve">____________________V.A. </w:t>
      </w:r>
      <w:proofErr w:type="spellStart"/>
      <w:r w:rsidRPr="001636CC">
        <w:rPr>
          <w:sz w:val="24"/>
          <w:szCs w:val="24"/>
          <w:lang w:val="en-GB"/>
        </w:rPr>
        <w:t>Grachev</w:t>
      </w:r>
      <w:proofErr w:type="spellEnd"/>
    </w:p>
    <w:sectPr w:rsidR="00A243BB" w:rsidRPr="001636CC">
      <w:footerReference w:type="default" r:id="rId6"/>
      <w:pgSz w:w="11900" w:h="16840"/>
      <w:pgMar w:top="1071" w:right="482" w:bottom="1275" w:left="130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013EE" w14:textId="77777777" w:rsidR="00BB6CBD" w:rsidRDefault="00BB6CBD" w:rsidP="00FD3485">
      <w:r>
        <w:separator/>
      </w:r>
    </w:p>
  </w:endnote>
  <w:endnote w:type="continuationSeparator" w:id="0">
    <w:p w14:paraId="5619E383" w14:textId="77777777" w:rsidR="00BB6CBD" w:rsidRDefault="00BB6CBD" w:rsidP="00FD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D93E9" w14:textId="77777777" w:rsidR="00A243BB" w:rsidRDefault="00BB6CBD">
    <w:pPr>
      <w:rPr>
        <w:sz w:val="2"/>
        <w:szCs w:val="2"/>
      </w:rPr>
    </w:pPr>
    <w:r>
      <w:pict w14:anchorId="2FC546C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9pt;margin-top:785.05pt;width:5.25pt;height:8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1522681" w14:textId="77777777" w:rsidR="00A243BB" w:rsidRDefault="00BB6CB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1"/>
                  </w:rPr>
                  <w:t>4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8904E" w14:textId="77777777" w:rsidR="00BB6CBD" w:rsidRDefault="00BB6CBD"/>
  </w:footnote>
  <w:footnote w:type="continuationSeparator" w:id="0">
    <w:p w14:paraId="2C5CAB56" w14:textId="77777777" w:rsidR="00BB6CBD" w:rsidRDefault="00BB6C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485"/>
    <w:rsid w:val="000D1C2D"/>
    <w:rsid w:val="00150101"/>
    <w:rsid w:val="001636CC"/>
    <w:rsid w:val="003865D8"/>
    <w:rsid w:val="00446CB8"/>
    <w:rsid w:val="004B6136"/>
    <w:rsid w:val="00642602"/>
    <w:rsid w:val="006D358D"/>
    <w:rsid w:val="00752375"/>
    <w:rsid w:val="00824106"/>
    <w:rsid w:val="00880DF0"/>
    <w:rsid w:val="009E1BA6"/>
    <w:rsid w:val="00A243BB"/>
    <w:rsid w:val="00AE1F97"/>
    <w:rsid w:val="00BA67F2"/>
    <w:rsid w:val="00BB6CBD"/>
    <w:rsid w:val="00C351E7"/>
    <w:rsid w:val="00E12450"/>
    <w:rsid w:val="00EE269A"/>
    <w:rsid w:val="00F875FF"/>
    <w:rsid w:val="00FD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96FFE6"/>
  <w15:docId w15:val="{51B53DDD-DDC8-4088-B7F6-BA24BC63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D34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485"/>
    <w:rPr>
      <w:color w:val="0066CC"/>
      <w:u w:val="single"/>
    </w:rPr>
  </w:style>
  <w:style w:type="character" w:customStyle="1" w:styleId="Heading2Exact">
    <w:name w:val="Heading #2 Exact"/>
    <w:basedOn w:val="a0"/>
    <w:link w:val="Heading2"/>
    <w:rsid w:val="00FD3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Exact">
    <w:name w:val="Body text (3) Exact"/>
    <w:basedOn w:val="a0"/>
    <w:link w:val="Bodytext3"/>
    <w:rsid w:val="00FD3485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30"/>
      <w:sz w:val="18"/>
      <w:szCs w:val="18"/>
      <w:u w:val="none"/>
    </w:rPr>
  </w:style>
  <w:style w:type="character" w:customStyle="1" w:styleId="Bodytext3SmallCapsExact">
    <w:name w:val="Body text (3) + Small Caps Exact"/>
    <w:basedOn w:val="Bodytext3Exact"/>
    <w:rsid w:val="00FD3485"/>
    <w:rPr>
      <w:rFonts w:ascii="Trebuchet MS" w:eastAsia="Trebuchet MS" w:hAnsi="Trebuchet MS" w:cs="Trebuchet MS"/>
      <w:b w:val="0"/>
      <w:bCs w:val="0"/>
      <w:i/>
      <w:iCs/>
      <w:smallCaps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ing2Exact0">
    <w:name w:val="Heading #2 Exact"/>
    <w:basedOn w:val="Heading2Exact"/>
    <w:rsid w:val="00FD3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D3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1pt">
    <w:name w:val="Body text (2) + 11 pt"/>
    <w:basedOn w:val="Bodytext2"/>
    <w:rsid w:val="00FD3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ptBold">
    <w:name w:val="Body text (2) + 11 pt;Bold"/>
    <w:basedOn w:val="Bodytext2"/>
    <w:rsid w:val="00FD3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D3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7pt">
    <w:name w:val="Body text (2) + 17 pt"/>
    <w:basedOn w:val="Bodytext2"/>
    <w:rsid w:val="00FD3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sid w:val="00FD3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Verdana12pt">
    <w:name w:val="Body text (2) + Verdana;12 pt"/>
    <w:basedOn w:val="Bodytext2"/>
    <w:rsid w:val="00FD348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FD3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FD3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sid w:val="00FD3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2">
    <w:name w:val="Heading #2"/>
    <w:basedOn w:val="a"/>
    <w:link w:val="Heading2Exact"/>
    <w:rsid w:val="00FD3485"/>
    <w:pPr>
      <w:shd w:val="clear" w:color="auto" w:fill="FFFFFF"/>
      <w:spacing w:line="325" w:lineRule="exact"/>
      <w:ind w:hanging="36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">
    <w:name w:val="Body text (3)"/>
    <w:basedOn w:val="a"/>
    <w:link w:val="Bodytext3Exact"/>
    <w:rsid w:val="00FD3485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30"/>
      <w:sz w:val="18"/>
      <w:szCs w:val="18"/>
    </w:rPr>
  </w:style>
  <w:style w:type="paragraph" w:customStyle="1" w:styleId="Bodytext20">
    <w:name w:val="Body text (2)"/>
    <w:basedOn w:val="a"/>
    <w:link w:val="Bodytext2"/>
    <w:rsid w:val="00FD3485"/>
    <w:pPr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FD3485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FD34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669</Words>
  <Characters>3817</Characters>
  <Application>Microsoft Office Word</Application>
  <DocSecurity>0</DocSecurity>
  <Lines>31</Lines>
  <Paragraphs>8</Paragraphs>
  <ScaleCrop>false</ScaleCrop>
  <Company>Microsoft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Editor</cp:lastModifiedBy>
  <cp:revision>19</cp:revision>
  <dcterms:created xsi:type="dcterms:W3CDTF">2020-07-20T07:32:00Z</dcterms:created>
  <dcterms:modified xsi:type="dcterms:W3CDTF">2020-07-20T12:08:00Z</dcterms:modified>
</cp:coreProperties>
</file>